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drawing>
          <wp:inline distT="0" distB="0" distL="0" distR="0">
            <wp:extent cx="3612515" cy="461645"/>
            <wp:effectExtent l="0" t="0" r="19685" b="20955"/>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40" cstate="print"/>
                    <a:stretch>
                      <a:fillRect/>
                    </a:stretch>
                  </pic:blipFill>
                  <pic:spPr>
                    <a:xfrm>
                      <a:off x="0" y="0"/>
                      <a:ext cx="3612905" cy="461962"/>
                    </a:xfrm>
                    <a:prstGeom prst="rect">
                      <a:avLst/>
                    </a:prstGeom>
                  </pic:spPr>
                </pic:pic>
              </a:graphicData>
            </a:graphic>
          </wp:inline>
        </w:drawing>
      </w:r>
    </w:p>
    <w:p>
      <w:pPr>
        <w:jc w:val="center"/>
        <w:rPr>
          <w:rFonts w:hint="eastAsia" w:ascii="黑体" w:eastAsia="黑体"/>
          <w:spacing w:val="-52"/>
          <w:sz w:val="112"/>
          <w:szCs w:val="112"/>
        </w:rPr>
      </w:pPr>
      <w:r>
        <w:rPr>
          <w:rFonts w:hint="eastAsia" w:ascii="黑体" w:eastAsia="黑体"/>
          <w:spacing w:val="-52"/>
          <w:sz w:val="112"/>
          <w:szCs w:val="112"/>
        </w:rPr>
        <w:t>专业硕士学位论文</w:t>
      </w:r>
    </w:p>
    <w:p>
      <w:pPr>
        <w:jc w:val="both"/>
        <w:rPr>
          <w:rFonts w:hint="eastAsia" w:ascii="黑体" w:eastAsia="黑体"/>
          <w:spacing w:val="-52"/>
          <w:sz w:val="44"/>
          <w:szCs w:val="44"/>
        </w:rPr>
      </w:pPr>
    </w:p>
    <w:p>
      <w:pPr>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1"/>
                    <a:stretch>
                      <a:fillRect/>
                    </a:stretch>
                  </pic:blipFill>
                  <pic:spPr>
                    <a:xfrm>
                      <a:off x="0" y="0"/>
                      <a:ext cx="1511935" cy="1511935"/>
                    </a:xfrm>
                    <a:prstGeom prst="rect">
                      <a:avLst/>
                    </a:prstGeom>
                  </pic:spPr>
                </pic:pic>
              </a:graphicData>
            </a:graphic>
          </wp:inline>
        </w:drawing>
      </w:r>
    </w:p>
    <w:p>
      <w:pPr>
        <w:jc w:val="both"/>
        <w:rPr>
          <w:rFonts w:hint="eastAsia" w:eastAsia="隶书"/>
          <w:sz w:val="52"/>
          <w:szCs w:val="52"/>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429260</wp:posOffset>
                </wp:positionH>
                <wp:positionV relativeFrom="paragraph">
                  <wp:posOffset>60960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33.8pt;margin-top:4.8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hint="eastAsia" w:eastAsia="隶书"/>
          <w:sz w:val="52"/>
          <w:szCs w:val="52"/>
        </w:rPr>
      </w:pPr>
      <w:r>
        <w:rPr>
          <w:rFonts w:ascii="Arial" w:hAnsi="Arial" w:eastAsia="黑体" w:cs="Arial"/>
          <w:sz w:val="52"/>
          <w:szCs w:val="52"/>
        </w:rPr>
        <w:t>A dissertation for master’s degree</w:t>
      </w:r>
    </w:p>
    <w:p>
      <w:pPr>
        <w:jc w:val="both"/>
        <w:rPr>
          <w:rFonts w:hint="eastAsia" w:eastAsia="隶书"/>
          <w:sz w:val="52"/>
          <w:szCs w:val="52"/>
        </w:rPr>
      </w:pPr>
    </w:p>
    <w:p>
      <w:pPr>
        <w:ind w:firstLine="360" w:firstLineChars="100"/>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1"/>
                    <a:stretch>
                      <a:fillRect/>
                    </a:stretch>
                  </pic:blipFill>
                  <pic:spPr>
                    <a:xfrm>
                      <a:off x="0" y="0"/>
                      <a:ext cx="1511935" cy="1511935"/>
                    </a:xfrm>
                    <a:prstGeom prst="rect">
                      <a:avLst/>
                    </a:prstGeom>
                  </pic:spPr>
                </pic:pic>
              </a:graphicData>
            </a:graphic>
          </wp:inline>
        </w:drawing>
      </w:r>
    </w:p>
    <w:p>
      <w:pPr>
        <w:ind w:firstLine="360" w:firstLineChars="100"/>
        <w:jc w:val="center"/>
        <w:rPr>
          <w:rFonts w:hint="eastAsia" w:eastAsia="隶书"/>
          <w:sz w:val="36"/>
          <w:szCs w:val="36"/>
        </w:rPr>
      </w:pPr>
    </w:p>
    <w:p>
      <w:pPr>
        <w:jc w:val="both"/>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jc w:val="both"/>
        <w:rPr>
          <w:rFonts w:eastAsia="黑体"/>
          <w:sz w:val="52"/>
        </w:rPr>
      </w:pPr>
    </w:p>
    <w:p>
      <w:pPr>
        <w:jc w:val="both"/>
        <w:rPr>
          <w:rFonts w:eastAsia="黑体"/>
          <w:sz w:val="52"/>
        </w:rPr>
      </w:pPr>
    </w:p>
    <w:p>
      <w:pPr>
        <w:spacing w:line="300" w:lineRule="auto"/>
        <w:jc w:val="center"/>
        <w:rPr>
          <w:rFonts w:eastAsia="黑体"/>
          <w:sz w:val="52"/>
        </w:rPr>
      </w:pPr>
    </w:p>
    <w:p>
      <w:pPr>
        <w:spacing w:line="300" w:lineRule="auto"/>
        <w:jc w:val="both"/>
        <w:rPr>
          <w:rFonts w:eastAsia="仿宋_GB2312"/>
          <w:sz w:val="32"/>
        </w:rPr>
      </w:pPr>
    </w:p>
    <w:p>
      <w:pPr>
        <w:spacing w:line="300" w:lineRule="auto"/>
        <w:jc w:val="both"/>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488950</wp:posOffset>
                </wp:positionH>
                <wp:positionV relativeFrom="paragraph">
                  <wp:posOffset>165100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w:t>
                            </w:r>
                            <w:r>
                              <w:rPr>
                                <w:rFonts w:hint="eastAsia"/>
                                <w:sz w:val="32"/>
                                <w:szCs w:val="32"/>
                                <w:lang w:val="en-US" w:eastAsia="zh-CN"/>
                              </w:rPr>
                              <w:t>J</w:t>
                            </w:r>
                            <w:r>
                              <w:rPr>
                                <w:rFonts w:hint="default"/>
                                <w:sz w:val="32"/>
                                <w:szCs w:val="32"/>
                              </w:rPr>
                              <w:t xml:space="preserve">inwei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38.5pt;margin-top:13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w:t>
                      </w:r>
                      <w:r>
                        <w:rPr>
                          <w:rFonts w:hint="eastAsia"/>
                          <w:sz w:val="32"/>
                          <w:szCs w:val="32"/>
                          <w:lang w:val="en-US" w:eastAsia="zh-CN"/>
                        </w:rPr>
                        <w:t>J</w:t>
                      </w:r>
                      <w:r>
                        <w:rPr>
                          <w:rFonts w:hint="default"/>
                          <w:sz w:val="32"/>
                          <w:szCs w:val="32"/>
                        </w:rPr>
                        <w:t xml:space="preserve">inwei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spacing w:line="400" w:lineRule="exact"/>
        <w:rPr>
          <w:sz w:val="30"/>
        </w:rPr>
      </w:pPr>
    </w:p>
    <w:p>
      <w:pPr>
        <w:spacing w:line="400" w:lineRule="exact"/>
        <w:rPr>
          <w:sz w:val="30"/>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311882828"/>
      <w:bookmarkStart w:id="1" w:name="_Toc1451322614"/>
      <w:r>
        <w:rPr>
          <w:rFonts w:hint="eastAsia" w:ascii="黑体" w:hAnsi="黑体" w:eastAsia="黑体" w:cs="黑体"/>
          <w:b/>
          <w:bCs/>
          <w:sz w:val="32"/>
          <w:szCs w:val="32"/>
        </w:rPr>
        <w:t>摘 要</w:t>
      </w:r>
      <w:bookmarkEnd w:id="0"/>
      <w:bookmarkEnd w:id="1"/>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bidi="ar"/>
        </w:rPr>
        <w:t>在移动互联网技术迅速发展和</w:t>
      </w:r>
      <w:r>
        <w:rPr>
          <w:rFonts w:hint="default" w:eastAsia="宋体" w:cs="宋体"/>
          <w:color w:val="000000"/>
          <w:kern w:val="0"/>
          <w:sz w:val="24"/>
          <w:lang w:eastAsia="zh-CN" w:bidi="ar"/>
        </w:rPr>
        <w:t>全球移动支付行业持续增长的背景下</w:t>
      </w:r>
      <w:r>
        <w:rPr>
          <w:rFonts w:hint="default" w:eastAsia="宋体" w:cs="宋体"/>
          <w:color w:val="000000"/>
          <w:kern w:val="0"/>
          <w:sz w:val="24"/>
          <w:lang w:bidi="ar"/>
        </w:rPr>
        <w:t>，</w:t>
      </w:r>
      <w:r>
        <w:rPr>
          <w:rFonts w:hint="default" w:eastAsia="宋体"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eastAsia="宋体" w:cs="宋体"/>
          <w:color w:val="000000"/>
          <w:kern w:val="0"/>
          <w:sz w:val="24"/>
          <w:lang w:val="en-US" w:eastAsia="zh-Hans" w:bidi="ar"/>
        </w:rPr>
        <w:t>清结算</w:t>
      </w:r>
      <w:r>
        <w:rPr>
          <w:rFonts w:hint="default" w:eastAsia="宋体" w:cs="宋体"/>
          <w:color w:val="000000"/>
          <w:kern w:val="0"/>
          <w:sz w:val="24"/>
          <w:lang w:eastAsia="zh-CN" w:bidi="ar"/>
        </w:rPr>
        <w:t>系统不能适应当前交易数据</w:t>
      </w:r>
      <w:r>
        <w:rPr>
          <w:rFonts w:hint="eastAsia" w:eastAsia="宋体" w:cs="宋体"/>
          <w:color w:val="000000"/>
          <w:kern w:val="0"/>
          <w:sz w:val="24"/>
          <w:lang w:val="en-US" w:eastAsia="zh-Hans" w:bidi="ar"/>
        </w:rPr>
        <w:t>的清结算需求</w:t>
      </w:r>
      <w:r>
        <w:rPr>
          <w:rFonts w:hint="default" w:eastAsia="宋体" w:cs="宋体"/>
          <w:color w:val="000000"/>
          <w:kern w:val="0"/>
          <w:sz w:val="24"/>
          <w:lang w:eastAsia="zh-CN" w:bidi="ar"/>
        </w:rPr>
        <w:t>，为此需要对</w:t>
      </w:r>
      <w:r>
        <w:rPr>
          <w:rFonts w:hint="eastAsia" w:eastAsia="宋体" w:cs="宋体"/>
          <w:color w:val="000000"/>
          <w:kern w:val="0"/>
          <w:sz w:val="24"/>
          <w:lang w:val="en-US" w:eastAsia="zh-Hans" w:bidi="ar"/>
        </w:rPr>
        <w:t>支付清结算系统</w:t>
      </w:r>
      <w:r>
        <w:rPr>
          <w:rFonts w:hint="default" w:eastAsia="宋体" w:cs="宋体"/>
          <w:color w:val="000000"/>
          <w:kern w:val="0"/>
          <w:sz w:val="24"/>
          <w:lang w:eastAsia="zh-CN" w:bidi="ar"/>
        </w:rPr>
        <w:t>进行重构设计，建设稳定高效的国际支付中台。</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bidi="ar"/>
        </w:rPr>
      </w:pPr>
      <w:r>
        <w:rPr>
          <w:rFonts w:hint="default" w:eastAsia="宋体" w:cs="宋体"/>
          <w:color w:val="000000"/>
          <w:kern w:val="0"/>
          <w:sz w:val="24"/>
          <w:lang w:eastAsia="zh-CN" w:bidi="ar"/>
        </w:rPr>
        <w:t>为了</w:t>
      </w:r>
      <w:r>
        <w:rPr>
          <w:rFonts w:hint="eastAsia" w:eastAsia="宋体" w:cs="宋体"/>
          <w:color w:val="000000"/>
          <w:kern w:val="0"/>
          <w:sz w:val="24"/>
          <w:lang w:val="en-US" w:eastAsia="zh-CN" w:bidi="ar"/>
        </w:rPr>
        <w:t>解决上述问题</w:t>
      </w:r>
      <w:r>
        <w:rPr>
          <w:rFonts w:hint="default" w:eastAsia="宋体" w:cs="宋体"/>
          <w:color w:val="000000"/>
          <w:kern w:val="0"/>
          <w:sz w:val="24"/>
          <w:lang w:eastAsia="zh-CN" w:bidi="ar"/>
        </w:rPr>
        <w:t>，本文基于对国内外支付清洁算系统架构的分析与研究，结合滴滴国际支付清结算系统的业务需求，</w:t>
      </w:r>
      <w:r>
        <w:rPr>
          <w:rFonts w:hint="eastAsia" w:eastAsia="宋体" w:cs="宋体"/>
          <w:color w:val="000000"/>
          <w:kern w:val="0"/>
          <w:sz w:val="24"/>
          <w:lang w:val="en-US" w:eastAsia="zh-CN" w:bidi="ar"/>
        </w:rPr>
        <w:t>提出了一种基于领域驱动设计的清结算系统设计与实现方案</w:t>
      </w:r>
      <w:r>
        <w:rPr>
          <w:rFonts w:hint="default" w:eastAsia="宋体" w:cs="宋体"/>
          <w:color w:val="000000"/>
          <w:kern w:val="0"/>
          <w:sz w:val="24"/>
          <w:lang w:eastAsia="zh-CN" w:bidi="ar"/>
        </w:rPr>
        <w:t>。清结算系统的工作内容和研究重点如下：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default" w:eastAsia="宋体" w:cs="宋体"/>
          <w:color w:val="000000"/>
          <w:kern w:val="0"/>
          <w:sz w:val="24"/>
          <w:lang w:bidi="ar"/>
        </w:rPr>
        <w:t>根据领域驱动设计思想，</w:t>
      </w:r>
      <w:r>
        <w:rPr>
          <w:rFonts w:hint="eastAsia" w:eastAsia="宋体" w:cs="宋体"/>
          <w:color w:val="000000"/>
          <w:kern w:val="0"/>
          <w:sz w:val="24"/>
          <w:lang w:bidi="ar"/>
        </w:rPr>
        <w:t>对</w:t>
      </w:r>
      <w:r>
        <w:rPr>
          <w:rFonts w:hint="default" w:eastAsia="宋体" w:cs="宋体"/>
          <w:color w:val="000000"/>
          <w:kern w:val="0"/>
          <w:sz w:val="24"/>
          <w:lang w:bidi="ar"/>
        </w:rPr>
        <w:t>清结算</w:t>
      </w:r>
      <w:r>
        <w:rPr>
          <w:rFonts w:hint="eastAsia" w:eastAsia="宋体" w:cs="宋体"/>
          <w:color w:val="000000"/>
          <w:kern w:val="0"/>
          <w:sz w:val="24"/>
          <w:lang w:bidi="ar"/>
        </w:rPr>
        <w:t>系统进行需求分析</w:t>
      </w:r>
      <w:r>
        <w:rPr>
          <w:rFonts w:hint="default" w:eastAsia="宋体" w:cs="宋体"/>
          <w:color w:val="000000"/>
          <w:kern w:val="0"/>
          <w:sz w:val="24"/>
          <w:lang w:bidi="ar"/>
        </w:rPr>
        <w:t>，将系统划分为不同层级和模块，使用统一语言（</w:t>
      </w:r>
      <w:r>
        <w:rPr>
          <w:rFonts w:hint="default" w:eastAsia="宋体" w:cs="宋体"/>
          <w:color w:val="000000"/>
          <w:kern w:val="0"/>
          <w:sz w:val="24"/>
          <w:lang w:eastAsia="zh-CN" w:bidi="ar"/>
        </w:rPr>
        <w:t>Ubiquitous Language ）</w:t>
      </w:r>
      <w:r>
        <w:rPr>
          <w:rFonts w:hint="default" w:eastAsia="宋体" w:cs="宋体"/>
          <w:color w:val="000000"/>
          <w:kern w:val="0"/>
          <w:sz w:val="24"/>
          <w:lang w:bidi="ar"/>
        </w:rPr>
        <w:t>分析领域事件、聚合根、实体、值对象、仓库和服务等模型元素，设计清结算领域模型。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default" w:eastAsia="宋体"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default" w:eastAsia="宋体" w:cs="宋体"/>
          <w:color w:val="000000"/>
          <w:kern w:val="0"/>
          <w:sz w:val="24"/>
          <w:lang w:bidi="ar"/>
        </w:rPr>
        <w:t>采用主流后端技术，如S</w:t>
      </w:r>
      <w:r>
        <w:rPr>
          <w:rFonts w:hint="eastAsia" w:eastAsia="宋体" w:cs="宋体"/>
          <w:color w:val="000000"/>
          <w:kern w:val="0"/>
          <w:sz w:val="24"/>
          <w:lang w:val="en-US" w:eastAsia="zh-Hans" w:bidi="ar"/>
        </w:rPr>
        <w:t>p</w:t>
      </w:r>
      <w:r>
        <w:rPr>
          <w:rFonts w:hint="default" w:eastAsia="宋体" w:cs="宋体"/>
          <w:color w:val="000000"/>
          <w:kern w:val="0"/>
          <w:sz w:val="24"/>
          <w:lang w:eastAsia="zh-Hans" w:bidi="ar"/>
        </w:rPr>
        <w:t>ring</w:t>
      </w:r>
      <w:r>
        <w:rPr>
          <w:rFonts w:hint="eastAsia" w:eastAsia="宋体" w:cs="宋体"/>
          <w:color w:val="000000"/>
          <w:kern w:val="0"/>
          <w:sz w:val="24"/>
          <w:lang w:eastAsia="zh-Hans" w:bidi="ar"/>
        </w:rPr>
        <w:t>、</w:t>
      </w:r>
      <w:r>
        <w:rPr>
          <w:rFonts w:hint="default" w:eastAsia="宋体" w:cs="宋体"/>
          <w:color w:val="000000"/>
          <w:kern w:val="0"/>
          <w:sz w:val="24"/>
          <w:lang w:bidi="ar"/>
        </w:rPr>
        <w:t>SpringBoot、MyBatis、M</w:t>
      </w:r>
      <w:r>
        <w:rPr>
          <w:rFonts w:hint="eastAsia" w:eastAsia="宋体" w:cs="宋体"/>
          <w:color w:val="000000"/>
          <w:kern w:val="0"/>
          <w:sz w:val="24"/>
          <w:lang w:val="en-US" w:eastAsia="zh-Hans" w:bidi="ar"/>
        </w:rPr>
        <w:t>ys</w:t>
      </w:r>
      <w:r>
        <w:rPr>
          <w:rFonts w:hint="default" w:eastAsia="宋体" w:cs="宋体"/>
          <w:color w:val="000000"/>
          <w:kern w:val="0"/>
          <w:sz w:val="24"/>
          <w:lang w:eastAsia="zh-Hans" w:bidi="ar"/>
        </w:rPr>
        <w:t>ql</w:t>
      </w:r>
      <w:r>
        <w:rPr>
          <w:rFonts w:hint="eastAsia" w:eastAsia="宋体" w:cs="宋体"/>
          <w:color w:val="000000"/>
          <w:kern w:val="0"/>
          <w:sz w:val="24"/>
          <w:lang w:eastAsia="zh-Hans" w:bidi="ar"/>
        </w:rPr>
        <w:t>、</w:t>
      </w:r>
      <w:r>
        <w:rPr>
          <w:rFonts w:hint="default" w:eastAsia="宋体" w:cs="宋体"/>
          <w:color w:val="000000"/>
          <w:kern w:val="0"/>
          <w:sz w:val="24"/>
          <w:lang w:bidi="ar"/>
        </w:rPr>
        <w:t>Apollo和RocketMQ等框架技术开发</w:t>
      </w:r>
      <w:r>
        <w:rPr>
          <w:rFonts w:hint="eastAsia" w:eastAsia="宋体" w:cs="宋体"/>
          <w:color w:val="000000"/>
          <w:kern w:val="0"/>
          <w:sz w:val="24"/>
          <w:lang w:val="en-US" w:eastAsia="zh-Hans" w:bidi="ar"/>
        </w:rPr>
        <w:t>实现</w:t>
      </w:r>
      <w:r>
        <w:rPr>
          <w:rFonts w:hint="default" w:eastAsia="宋体" w:cs="宋体"/>
          <w:color w:val="000000"/>
          <w:kern w:val="0"/>
          <w:sz w:val="24"/>
          <w:lang w:bidi="ar"/>
        </w:rPr>
        <w:t>系统</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val="en-US" w:eastAsia="zh-Hans" w:bidi="ar"/>
        </w:rPr>
        <w:t>使用</w:t>
      </w:r>
      <w:r>
        <w:rPr>
          <w:rFonts w:hint="default" w:eastAsia="宋体" w:cs="宋体"/>
          <w:color w:val="000000"/>
          <w:kern w:val="0"/>
          <w:sz w:val="24"/>
          <w:lang w:bidi="ar"/>
        </w:rPr>
        <w:t>JUnit5测试框架</w:t>
      </w:r>
      <w:r>
        <w:rPr>
          <w:rFonts w:hint="eastAsia" w:eastAsia="宋体" w:cs="宋体"/>
          <w:color w:val="000000"/>
          <w:kern w:val="0"/>
          <w:sz w:val="24"/>
          <w:lang w:val="en-US" w:eastAsia="zh-Hans" w:bidi="ar"/>
        </w:rPr>
        <w:t>对系统功能函数</w:t>
      </w:r>
      <w:r>
        <w:rPr>
          <w:rFonts w:hint="default" w:eastAsia="宋体" w:cs="宋体"/>
          <w:color w:val="000000"/>
          <w:kern w:val="0"/>
          <w:sz w:val="24"/>
          <w:lang w:bidi="ar"/>
        </w:rPr>
        <w:t>进行</w:t>
      </w:r>
      <w:r>
        <w:rPr>
          <w:rFonts w:hint="eastAsia" w:eastAsia="宋体" w:cs="宋体"/>
          <w:color w:val="000000"/>
          <w:kern w:val="0"/>
          <w:sz w:val="24"/>
          <w:lang w:val="en-US" w:eastAsia="zh-Hans" w:bidi="ar"/>
        </w:rPr>
        <w:t>单元测试；使用</w:t>
      </w:r>
      <w:r>
        <w:rPr>
          <w:rFonts w:hint="default" w:eastAsia="宋体" w:cs="宋体"/>
          <w:color w:val="000000"/>
          <w:kern w:val="0"/>
          <w:sz w:val="24"/>
          <w:lang w:eastAsia="zh-Hans" w:bidi="ar"/>
        </w:rPr>
        <w:t>Jmeter</w:t>
      </w:r>
      <w:r>
        <w:rPr>
          <w:rFonts w:hint="eastAsia" w:eastAsia="宋体" w:cs="宋体"/>
          <w:color w:val="000000"/>
          <w:kern w:val="0"/>
          <w:sz w:val="24"/>
          <w:lang w:val="en-US" w:eastAsia="zh-Hans" w:bidi="ar"/>
        </w:rPr>
        <w:t>压测软件对系统模块进行性能测试</w:t>
      </w:r>
      <w:r>
        <w:rPr>
          <w:rFonts w:hint="default" w:eastAsia="宋体"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2" w:name="_Toc1954591516"/>
      <w:bookmarkStart w:id="3" w:name="_Toc1259910872"/>
      <w:r>
        <w:rPr>
          <w:rFonts w:ascii="Arial" w:hAnsi="Arial" w:cs="Arial"/>
          <w:b/>
          <w:bCs/>
          <w:sz w:val="32"/>
          <w:szCs w:val="32"/>
        </w:rPr>
        <w:t>ABSTRACT</w:t>
      </w:r>
      <w:bookmarkEnd w:id="2"/>
      <w:bookmarkEnd w:id="3"/>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The traditional systems developed based on database models, where business logic is dependent on data models rather than business models, lead to tight coupling between systems and business logic, making them less adaptable to rapid changes in market business demands, with persistent high costs for system development and maintenance.</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DiDi,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original 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eastAsia="宋体" w:cs="宋体"/>
          <w:color w:val="000000"/>
          <w:kern w:val="0"/>
          <w:sz w:val="24"/>
          <w:lang w:eastAsia="zh-CN" w:bidi="ar"/>
        </w:rPr>
        <w:t>To address these challenges, this paper, based on the analysis and research of domestic and international payment clearing system architectures, and in combination with the business requirements of DiDi's international payment clearing system, proposes a design and implementation plan for a clearing system based on Domain-Driven Design (DDD). The work and research focus of the clearing system are as follows: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eastAsia" w:eastAsia="宋体" w:cs="宋体"/>
          <w:color w:val="000000"/>
          <w:kern w:val="0"/>
          <w:sz w:val="24"/>
          <w:lang w:eastAsia="zh-CN" w:bidi="ar"/>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eastAsia" w:eastAsia="宋体" w:cs="宋体"/>
          <w:color w:val="000000"/>
          <w:kern w:val="0"/>
          <w:sz w:val="24"/>
          <w:lang w:eastAsia="zh-CN" w:bidi="ar"/>
        </w:rPr>
        <w:t>As per the business requirements of the payment platform clearing, UML is used to analyze the static and dynamic structures of the sub-modules of the clearing system and to design core class diagrams, sequence diagrams, business activity diagrams, and state charts.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eastAsia" w:eastAsia="宋体" w:cs="宋体"/>
          <w:color w:val="000000"/>
          <w:kern w:val="0"/>
          <w:sz w:val="24"/>
          <w:lang w:eastAsia="zh-CN" w:bidi="ar"/>
        </w:rPr>
        <w:t>Mainstream backend technologies such as Spring, SpringBoot, MyBatis, MySQL, Apollo, and Rocket</w:t>
      </w:r>
      <w:r>
        <w:rPr>
          <w:rFonts w:hint="default" w:eastAsia="宋体" w:cs="宋体"/>
          <w:color w:val="000000"/>
          <w:kern w:val="0"/>
          <w:sz w:val="24"/>
          <w:lang w:eastAsia="zh-CN" w:bidi="ar"/>
        </w:rPr>
        <w:t>MQ</w:t>
      </w:r>
      <w:r>
        <w:rPr>
          <w:rFonts w:hint="eastAsia" w:eastAsia="宋体" w:cs="宋体"/>
          <w:color w:val="000000"/>
          <w:kern w:val="0"/>
          <w:sz w:val="24"/>
          <w:lang w:eastAsia="zh-CN" w:bidi="ar"/>
        </w:rPr>
        <w:t xml:space="preserve"> are employed to develop and implement the system.</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eastAsia="zh-CN" w:bidi="ar"/>
        </w:rPr>
        <w:t>The JUnit5 testing framework is used for unit testing of system functional methods; Jmeter performance testing software is used for performance testing of system modules.The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keepNext w:val="0"/>
        <w:keepLines w:val="0"/>
        <w:pageBreakBefore w:val="0"/>
        <w:widowControl/>
        <w:kinsoku/>
        <w:wordWrap/>
        <w:overflowPunct/>
        <w:topLinePunct w:val="0"/>
        <w:autoSpaceDE/>
        <w:autoSpaceDN/>
        <w:bidi w:val="0"/>
        <w:adjustRightInd/>
        <w:snapToGrid/>
        <w:spacing w:line="400" w:lineRule="exact"/>
        <w:ind w:firstLine="420" w:firstLineChars="200"/>
        <w:jc w:val="both"/>
        <w:textAlignment w:val="auto"/>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Times New Roman" w:hAnsi="Times New Roman" w:eastAsia="宋体" w:cs="Times New Roman"/>
              <w:kern w:val="2"/>
              <w:sz w:val="21"/>
              <w:szCs w:val="24"/>
              <w:lang w:val="en-US" w:eastAsia="zh-CN" w:bidi="ar-SA"/>
            </w:rPr>
          </w:pPr>
          <w:r>
            <w:rPr>
              <w:rFonts w:hint="eastAsia" w:ascii="黑体" w:hAnsi="黑体" w:eastAsia="黑体" w:cs="黑体"/>
              <w:b/>
              <w:bCs/>
              <w:sz w:val="32"/>
              <w:szCs w:val="32"/>
            </w:rPr>
            <w:t>目 录</w:t>
          </w:r>
          <w:r>
            <w:rPr>
              <w:rFonts w:eastAsia="宋体"/>
            </w:rPr>
            <w:fldChar w:fldCharType="begin"/>
          </w:r>
          <w:r>
            <w:rPr>
              <w:rFonts w:eastAsia="宋体"/>
            </w:rPr>
            <w:instrText xml:space="preserve">TOC \o "1-3" \h \u </w:instrText>
          </w:r>
          <w:r>
            <w:rPr>
              <w:rFonts w:eastAsia="宋体"/>
            </w:rPr>
            <w:fldChar w:fldCharType="separate"/>
          </w:r>
        </w:p>
        <w:p>
          <w:pPr>
            <w:pStyle w:val="11"/>
            <w:keepNext w:val="0"/>
            <w:keepLines w:val="0"/>
            <w:pageBreakBefore w:val="0"/>
            <w:widowControl w:val="0"/>
            <w:tabs>
              <w:tab w:val="right" w:leader="dot" w:pos="8312"/>
            </w:tabs>
            <w:kinsoku/>
            <w:wordWrap/>
            <w:overflowPunct/>
            <w:topLinePunct w:val="0"/>
            <w:autoSpaceDE/>
            <w:autoSpaceDN/>
            <w:bidi w:val="0"/>
            <w:adjustRightInd/>
            <w:snapToGrid/>
            <w:textAlignment w:val="auto"/>
          </w:pPr>
          <w:r>
            <w:rPr>
              <w:sz w:val="28"/>
              <w:szCs w:val="28"/>
            </w:rPr>
            <w:fldChar w:fldCharType="begin"/>
          </w:r>
          <w:r>
            <w:rPr>
              <w:sz w:val="28"/>
              <w:szCs w:val="28"/>
            </w:rPr>
            <w:instrText xml:space="preserve"> HYPERLINK \l _Toc1451322614 </w:instrText>
          </w:r>
          <w:r>
            <w:rPr>
              <w:sz w:val="28"/>
              <w:szCs w:val="28"/>
            </w:rPr>
            <w:fldChar w:fldCharType="separate"/>
          </w:r>
          <w:r>
            <w:rPr>
              <w:rFonts w:hint="eastAsia" w:asciiTheme="majorEastAsia" w:hAnsiTheme="majorEastAsia" w:eastAsiaTheme="majorEastAsia" w:cstheme="majorEastAsia"/>
              <w:bCs/>
              <w:sz w:val="28"/>
              <w:szCs w:val="28"/>
            </w:rPr>
            <w:t>摘 要</w:t>
          </w:r>
          <w:r>
            <w:rPr>
              <w:sz w:val="28"/>
              <w:szCs w:val="28"/>
            </w:rPr>
            <w:tab/>
          </w:r>
          <w:r>
            <w:rPr>
              <w:sz w:val="28"/>
              <w:szCs w:val="28"/>
            </w:rPr>
            <w:fldChar w:fldCharType="begin"/>
          </w:r>
          <w:r>
            <w:rPr>
              <w:sz w:val="28"/>
              <w:szCs w:val="28"/>
            </w:rPr>
            <w:instrText xml:space="preserve"> PAGEREF _Toc1451322614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sz w:val="28"/>
              <w:szCs w:val="28"/>
            </w:rPr>
            <w:fldChar w:fldCharType="begin"/>
          </w:r>
          <w:r>
            <w:rPr>
              <w:sz w:val="28"/>
              <w:szCs w:val="28"/>
            </w:rPr>
            <w:instrText xml:space="preserve"> HYPERLINK \l _Toc1259910872 </w:instrText>
          </w:r>
          <w:r>
            <w:rPr>
              <w:sz w:val="28"/>
              <w:szCs w:val="28"/>
            </w:rPr>
            <w:fldChar w:fldCharType="separate"/>
          </w:r>
          <w:r>
            <w:rPr>
              <w:rFonts w:hint="default" w:ascii="Times New Roman Regular" w:hAnsi="Times New Roman Regular" w:cs="Times New Roman Regular"/>
              <w:bCs/>
              <w:sz w:val="28"/>
              <w:szCs w:val="28"/>
            </w:rPr>
            <w:t>ABSTRACT</w:t>
          </w:r>
          <w:r>
            <w:rPr>
              <w:sz w:val="28"/>
              <w:szCs w:val="28"/>
            </w:rPr>
            <w:tab/>
          </w:r>
          <w:r>
            <w:rPr>
              <w:sz w:val="28"/>
              <w:szCs w:val="28"/>
            </w:rPr>
            <w:fldChar w:fldCharType="begin"/>
          </w:r>
          <w:r>
            <w:rPr>
              <w:sz w:val="28"/>
              <w:szCs w:val="28"/>
            </w:rPr>
            <w:instrText xml:space="preserve"> PAGEREF _Toc1259910872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fldChar w:fldCharType="begin"/>
          </w:r>
          <w:r>
            <w:instrText xml:space="preserve"> HYPERLINK \l _Toc1133266284 </w:instrText>
          </w:r>
          <w:r>
            <w:fldChar w:fldCharType="separate"/>
          </w:r>
          <w:r>
            <w:rPr>
              <w:rFonts w:hint="eastAsia" w:asciiTheme="majorEastAsia" w:hAnsiTheme="majorEastAsia" w:eastAsiaTheme="majorEastAsia" w:cstheme="majorEastAsia"/>
              <w:sz w:val="28"/>
              <w:szCs w:val="28"/>
            </w:rPr>
            <w:t>第1章  绪论</w:t>
          </w:r>
          <w:r>
            <w:rPr>
              <w:sz w:val="28"/>
              <w:szCs w:val="28"/>
            </w:rPr>
            <w:tab/>
          </w:r>
          <w:r>
            <w:fldChar w:fldCharType="begin"/>
          </w:r>
          <w:r>
            <w:instrText xml:space="preserve"> PAGEREF _Toc1133266284 \h </w:instrText>
          </w:r>
          <w:r>
            <w:fldChar w:fldCharType="separate"/>
          </w:r>
          <w:r>
            <w:t>1</w:t>
          </w:r>
          <w:r>
            <w:fldChar w:fldCharType="end"/>
          </w:r>
          <w: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sz w:val="24"/>
              <w:szCs w:val="24"/>
            </w:rPr>
          </w:pPr>
          <w:r>
            <w:rPr>
              <w:rFonts w:eastAsia="宋体"/>
              <w:sz w:val="24"/>
              <w:szCs w:val="24"/>
            </w:rPr>
            <w:fldChar w:fldCharType="begin"/>
          </w:r>
          <w:r>
            <w:rPr>
              <w:rFonts w:eastAsia="宋体"/>
              <w:sz w:val="24"/>
              <w:szCs w:val="24"/>
            </w:rPr>
            <w:instrText xml:space="preserve"> HYPERLINK \l _Toc773969945 </w:instrText>
          </w:r>
          <w:r>
            <w:rPr>
              <w:rFonts w:eastAsia="宋体"/>
              <w:sz w:val="24"/>
              <w:szCs w:val="24"/>
            </w:rPr>
            <w:fldChar w:fldCharType="separate"/>
          </w:r>
          <w:r>
            <w:rPr>
              <w:rFonts w:hint="eastAsia" w:eastAsia="宋体"/>
              <w:sz w:val="24"/>
              <w:szCs w:val="24"/>
            </w:rPr>
            <w:t>1.1  系统开发背景</w:t>
          </w:r>
          <w:r>
            <w:rPr>
              <w:rFonts w:eastAsia="宋体"/>
              <w:sz w:val="24"/>
              <w:szCs w:val="24"/>
            </w:rPr>
            <w:tab/>
          </w:r>
          <w:r>
            <w:rPr>
              <w:rFonts w:eastAsia="宋体"/>
              <w:sz w:val="24"/>
              <w:szCs w:val="24"/>
            </w:rPr>
            <w:fldChar w:fldCharType="begin"/>
          </w:r>
          <w:r>
            <w:rPr>
              <w:rFonts w:eastAsia="宋体"/>
              <w:sz w:val="24"/>
              <w:szCs w:val="24"/>
            </w:rPr>
            <w:instrText xml:space="preserve"> PAGEREF _Toc773969945 \h </w:instrText>
          </w:r>
          <w:r>
            <w:rPr>
              <w:rFonts w:eastAsia="宋体"/>
              <w:sz w:val="24"/>
              <w:szCs w:val="24"/>
            </w:rPr>
            <w:fldChar w:fldCharType="separate"/>
          </w:r>
          <w:r>
            <w:rPr>
              <w:rFonts w:eastAsia="宋体"/>
              <w:sz w:val="24"/>
              <w:szCs w:val="24"/>
            </w:rPr>
            <w:t>1</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pPr>
          <w:r>
            <w:rPr>
              <w:rFonts w:eastAsia="宋体"/>
              <w:sz w:val="24"/>
              <w:szCs w:val="24"/>
            </w:rPr>
            <w:fldChar w:fldCharType="begin"/>
          </w:r>
          <w:r>
            <w:rPr>
              <w:rFonts w:eastAsia="宋体"/>
              <w:sz w:val="24"/>
              <w:szCs w:val="24"/>
            </w:rPr>
            <w:instrText xml:space="preserve"> HYPERLINK \l _Toc804415736 </w:instrText>
          </w:r>
          <w:r>
            <w:rPr>
              <w:rFonts w:eastAsia="宋体"/>
              <w:sz w:val="24"/>
              <w:szCs w:val="24"/>
            </w:rPr>
            <w:fldChar w:fldCharType="separate"/>
          </w:r>
          <w:r>
            <w:rPr>
              <w:rFonts w:hint="eastAsia" w:eastAsia="宋体"/>
              <w:sz w:val="24"/>
              <w:szCs w:val="24"/>
            </w:rPr>
            <w:t>1.2  国内外研究现状</w:t>
          </w:r>
          <w:r>
            <w:rPr>
              <w:rFonts w:eastAsia="宋体"/>
              <w:sz w:val="24"/>
              <w:szCs w:val="24"/>
            </w:rPr>
            <w:tab/>
          </w:r>
          <w:r>
            <w:rPr>
              <w:rFonts w:eastAsia="宋体"/>
              <w:sz w:val="24"/>
              <w:szCs w:val="24"/>
            </w:rPr>
            <w:fldChar w:fldCharType="begin"/>
          </w:r>
          <w:r>
            <w:rPr>
              <w:rFonts w:eastAsia="宋体"/>
              <w:sz w:val="24"/>
              <w:szCs w:val="24"/>
            </w:rPr>
            <w:instrText xml:space="preserve"> PAGEREF _Toc804415736 \h </w:instrText>
          </w:r>
          <w:r>
            <w:rPr>
              <w:rFonts w:eastAsia="宋体"/>
              <w:sz w:val="24"/>
              <w:szCs w:val="24"/>
            </w:rPr>
            <w:fldChar w:fldCharType="separate"/>
          </w:r>
          <w:r>
            <w:rPr>
              <w:rFonts w:eastAsia="宋体"/>
              <w:sz w:val="24"/>
              <w:szCs w:val="24"/>
            </w:rPr>
            <w:t>2</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_Toc1405717087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1.2.1  </w:t>
          </w:r>
          <w:r>
            <w:rPr>
              <w:rFonts w:hint="eastAsia" w:ascii="仿宋" w:hAnsi="仿宋" w:eastAsia="仿宋" w:cs="仿宋"/>
              <w:sz w:val="24"/>
              <w:szCs w:val="24"/>
            </w:rPr>
            <w:t>国外应用现状与发展趋势</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_Toc1405717087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_Toc1419480562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1.2.2  </w:t>
          </w:r>
          <w:r>
            <w:rPr>
              <w:rFonts w:hint="eastAsia" w:ascii="仿宋" w:hAnsi="仿宋" w:eastAsia="仿宋" w:cs="仿宋"/>
              <w:sz w:val="24"/>
              <w:szCs w:val="24"/>
            </w:rPr>
            <w:t>国内应用现状与发展趋势</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_Toc1419480562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_Toc813971011 </w:instrText>
          </w:r>
          <w:r>
            <w:rPr>
              <w:rFonts w:eastAsia="宋体"/>
              <w:sz w:val="24"/>
              <w:szCs w:val="24"/>
            </w:rPr>
            <w:fldChar w:fldCharType="separate"/>
          </w:r>
          <w:r>
            <w:rPr>
              <w:rFonts w:hint="eastAsia" w:eastAsia="宋体"/>
              <w:sz w:val="24"/>
              <w:szCs w:val="24"/>
            </w:rPr>
            <w:t>1.3  解决的主要问题</w:t>
          </w:r>
          <w:r>
            <w:rPr>
              <w:rFonts w:eastAsia="宋体"/>
              <w:sz w:val="24"/>
              <w:szCs w:val="24"/>
            </w:rPr>
            <w:tab/>
          </w:r>
          <w:r>
            <w:rPr>
              <w:rFonts w:eastAsia="宋体"/>
              <w:sz w:val="24"/>
              <w:szCs w:val="24"/>
            </w:rPr>
            <w:fldChar w:fldCharType="begin"/>
          </w:r>
          <w:r>
            <w:rPr>
              <w:rFonts w:eastAsia="宋体"/>
              <w:sz w:val="24"/>
              <w:szCs w:val="24"/>
            </w:rPr>
            <w:instrText xml:space="preserve"> PAGEREF _Toc813971011 \h </w:instrText>
          </w:r>
          <w:r>
            <w:rPr>
              <w:rFonts w:eastAsia="宋体"/>
              <w:sz w:val="24"/>
              <w:szCs w:val="24"/>
            </w:rPr>
            <w:fldChar w:fldCharType="separate"/>
          </w:r>
          <w:r>
            <w:rPr>
              <w:rFonts w:eastAsia="宋体"/>
              <w:sz w:val="24"/>
              <w:szCs w:val="24"/>
            </w:rPr>
            <w:t>4</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_Toc939950487 </w:instrText>
          </w:r>
          <w:r>
            <w:rPr>
              <w:rFonts w:eastAsia="宋体"/>
              <w:sz w:val="24"/>
              <w:szCs w:val="24"/>
            </w:rPr>
            <w:fldChar w:fldCharType="separate"/>
          </w:r>
          <w:r>
            <w:rPr>
              <w:rFonts w:hint="eastAsia" w:eastAsia="宋体"/>
              <w:sz w:val="24"/>
              <w:szCs w:val="24"/>
            </w:rPr>
            <w:t>1.4  本文主要工作</w:t>
          </w:r>
          <w:r>
            <w:rPr>
              <w:rFonts w:eastAsia="宋体"/>
              <w:sz w:val="24"/>
              <w:szCs w:val="24"/>
            </w:rPr>
            <w:tab/>
          </w:r>
          <w:r>
            <w:rPr>
              <w:rFonts w:eastAsia="宋体"/>
              <w:sz w:val="24"/>
              <w:szCs w:val="24"/>
            </w:rPr>
            <w:fldChar w:fldCharType="begin"/>
          </w:r>
          <w:r>
            <w:rPr>
              <w:rFonts w:eastAsia="宋体"/>
              <w:sz w:val="24"/>
              <w:szCs w:val="24"/>
            </w:rPr>
            <w:instrText xml:space="preserve"> PAGEREF _Toc939950487 \h </w:instrText>
          </w:r>
          <w:r>
            <w:rPr>
              <w:rFonts w:eastAsia="宋体"/>
              <w:sz w:val="24"/>
              <w:szCs w:val="24"/>
            </w:rPr>
            <w:fldChar w:fldCharType="separate"/>
          </w:r>
          <w:r>
            <w:rPr>
              <w:rFonts w:eastAsia="宋体"/>
              <w:sz w:val="24"/>
              <w:szCs w:val="24"/>
            </w:rPr>
            <w:t>4</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_Toc858127677 </w:instrText>
          </w:r>
          <w:r>
            <w:rPr>
              <w:rFonts w:eastAsia="宋体"/>
              <w:sz w:val="24"/>
              <w:szCs w:val="24"/>
            </w:rPr>
            <w:fldChar w:fldCharType="separate"/>
          </w:r>
          <w:r>
            <w:rPr>
              <w:rFonts w:hint="eastAsia" w:eastAsia="宋体"/>
              <w:sz w:val="24"/>
              <w:szCs w:val="24"/>
            </w:rPr>
            <w:t>1.5  论文组织结构</w:t>
          </w:r>
          <w:r>
            <w:rPr>
              <w:rFonts w:eastAsia="宋体"/>
              <w:sz w:val="24"/>
              <w:szCs w:val="24"/>
            </w:rPr>
            <w:tab/>
          </w:r>
          <w:r>
            <w:rPr>
              <w:rFonts w:eastAsia="宋体"/>
              <w:sz w:val="24"/>
              <w:szCs w:val="24"/>
            </w:rPr>
            <w:fldChar w:fldCharType="begin"/>
          </w:r>
          <w:r>
            <w:rPr>
              <w:rFonts w:eastAsia="宋体"/>
              <w:sz w:val="24"/>
              <w:szCs w:val="24"/>
            </w:rPr>
            <w:instrText xml:space="preserve"> PAGEREF _Toc858127677 \h </w:instrText>
          </w:r>
          <w:r>
            <w:rPr>
              <w:rFonts w:eastAsia="宋体"/>
              <w:sz w:val="24"/>
              <w:szCs w:val="24"/>
            </w:rPr>
            <w:fldChar w:fldCharType="separate"/>
          </w:r>
          <w:r>
            <w:rPr>
              <w:rFonts w:eastAsia="宋体"/>
              <w:sz w:val="24"/>
              <w:szCs w:val="24"/>
            </w:rPr>
            <w:t>5</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_Toc51694087 </w:instrText>
          </w:r>
          <w:r>
            <w:rPr>
              <w:rFonts w:eastAsia="宋体"/>
              <w:sz w:val="28"/>
              <w:szCs w:val="28"/>
            </w:rPr>
            <w:fldChar w:fldCharType="separate"/>
          </w:r>
          <w:r>
            <w:rPr>
              <w:rFonts w:hint="eastAsia" w:eastAsia="宋体"/>
              <w:sz w:val="28"/>
              <w:szCs w:val="28"/>
            </w:rPr>
            <w:t>第2章  理论</w:t>
          </w:r>
          <w:r>
            <w:rPr>
              <w:rFonts w:hint="default" w:eastAsia="宋体"/>
              <w:sz w:val="28"/>
              <w:szCs w:val="28"/>
            </w:rPr>
            <w:t>及相关技术</w:t>
          </w:r>
          <w:r>
            <w:rPr>
              <w:rFonts w:eastAsia="宋体"/>
              <w:sz w:val="28"/>
              <w:szCs w:val="28"/>
            </w:rPr>
            <w:tab/>
          </w:r>
          <w:r>
            <w:rPr>
              <w:rFonts w:eastAsia="宋体"/>
              <w:sz w:val="28"/>
              <w:szCs w:val="28"/>
            </w:rPr>
            <w:fldChar w:fldCharType="begin"/>
          </w:r>
          <w:r>
            <w:rPr>
              <w:rFonts w:eastAsia="宋体"/>
              <w:sz w:val="28"/>
              <w:szCs w:val="28"/>
            </w:rPr>
            <w:instrText xml:space="preserve"> PAGEREF _Toc51694087 \h </w:instrText>
          </w:r>
          <w:r>
            <w:rPr>
              <w:rFonts w:eastAsia="宋体"/>
              <w:sz w:val="28"/>
              <w:szCs w:val="28"/>
            </w:rPr>
            <w:fldChar w:fldCharType="separate"/>
          </w:r>
          <w:r>
            <w:rPr>
              <w:rFonts w:eastAsia="宋体"/>
              <w:sz w:val="28"/>
              <w:szCs w:val="28"/>
            </w:rPr>
            <w:t>6</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pPr>
          <w:r>
            <w:rPr>
              <w:rFonts w:eastAsia="宋体"/>
              <w:sz w:val="24"/>
              <w:szCs w:val="24"/>
            </w:rPr>
            <w:fldChar w:fldCharType="begin"/>
          </w:r>
          <w:r>
            <w:rPr>
              <w:rFonts w:eastAsia="宋体"/>
              <w:sz w:val="24"/>
              <w:szCs w:val="24"/>
            </w:rPr>
            <w:instrText xml:space="preserve"> HYPERLINK \l _Toc1239126821 </w:instrText>
          </w:r>
          <w:r>
            <w:rPr>
              <w:rFonts w:eastAsia="宋体"/>
              <w:sz w:val="24"/>
              <w:szCs w:val="24"/>
            </w:rPr>
            <w:fldChar w:fldCharType="separate"/>
          </w:r>
          <w:r>
            <w:rPr>
              <w:rFonts w:hint="eastAsia" w:eastAsia="宋体"/>
              <w:sz w:val="24"/>
              <w:szCs w:val="24"/>
            </w:rPr>
            <w:t>2.1  领域驱动设计理论研究</w:t>
          </w:r>
          <w:r>
            <w:rPr>
              <w:rFonts w:eastAsia="宋体"/>
              <w:sz w:val="24"/>
              <w:szCs w:val="24"/>
            </w:rPr>
            <w:tab/>
          </w:r>
          <w:r>
            <w:rPr>
              <w:rFonts w:eastAsia="宋体"/>
              <w:sz w:val="24"/>
              <w:szCs w:val="24"/>
            </w:rPr>
            <w:fldChar w:fldCharType="begin"/>
          </w:r>
          <w:r>
            <w:rPr>
              <w:rFonts w:eastAsia="宋体"/>
              <w:sz w:val="24"/>
              <w:szCs w:val="24"/>
            </w:rPr>
            <w:instrText xml:space="preserve"> PAGEREF _Toc1239126821 \h </w:instrText>
          </w:r>
          <w:r>
            <w:rPr>
              <w:rFonts w:eastAsia="宋体"/>
              <w:sz w:val="24"/>
              <w:szCs w:val="24"/>
            </w:rPr>
            <w:fldChar w:fldCharType="separate"/>
          </w:r>
          <w:r>
            <w:rPr>
              <w:rFonts w:eastAsia="宋体"/>
              <w:sz w:val="24"/>
              <w:szCs w:val="24"/>
            </w:rPr>
            <w:t>6</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_Toc1855555588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2.1.1  </w:t>
          </w:r>
          <w:r>
            <w:rPr>
              <w:rFonts w:hint="eastAsia" w:ascii="仿宋" w:hAnsi="仿宋" w:eastAsia="仿宋" w:cs="仿宋"/>
              <w:sz w:val="24"/>
              <w:szCs w:val="24"/>
            </w:rPr>
            <w:t>领域驱动产生背景</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_Toc1855555588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_Toc565245782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2.1.2  </w:t>
          </w:r>
          <w:r>
            <w:rPr>
              <w:rFonts w:hint="eastAsia" w:ascii="仿宋" w:hAnsi="仿宋" w:eastAsia="仿宋" w:cs="仿宋"/>
              <w:sz w:val="24"/>
              <w:szCs w:val="24"/>
            </w:rPr>
            <w:t>领域驱动基本原理</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_Toc565245782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_Toc1765687393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2.1.3  </w:t>
          </w:r>
          <w:r>
            <w:rPr>
              <w:rFonts w:hint="eastAsia" w:ascii="仿宋" w:hAnsi="仿宋" w:eastAsia="仿宋" w:cs="仿宋"/>
              <w:sz w:val="24"/>
              <w:szCs w:val="24"/>
            </w:rPr>
            <w:t>领域驱动设计技术方法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_Toc1765687393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pPr>
          <w:r>
            <w:rPr>
              <w:rFonts w:eastAsia="宋体"/>
              <w:sz w:val="24"/>
              <w:szCs w:val="24"/>
            </w:rPr>
            <w:fldChar w:fldCharType="begin"/>
          </w:r>
          <w:r>
            <w:rPr>
              <w:rFonts w:eastAsia="宋体"/>
              <w:sz w:val="24"/>
              <w:szCs w:val="24"/>
            </w:rPr>
            <w:instrText xml:space="preserve"> HYPERLINK \l _Toc1978979905 </w:instrText>
          </w:r>
          <w:r>
            <w:rPr>
              <w:rFonts w:eastAsia="宋体"/>
              <w:sz w:val="24"/>
              <w:szCs w:val="24"/>
            </w:rPr>
            <w:fldChar w:fldCharType="separate"/>
          </w:r>
          <w:r>
            <w:rPr>
              <w:rFonts w:hint="eastAsia" w:eastAsia="宋体"/>
              <w:sz w:val="24"/>
              <w:szCs w:val="24"/>
            </w:rPr>
            <w:t xml:space="preserve">2.2  </w:t>
          </w:r>
          <w:r>
            <w:rPr>
              <w:rFonts w:hint="default" w:eastAsia="宋体"/>
              <w:sz w:val="24"/>
              <w:szCs w:val="24"/>
            </w:rPr>
            <w:t>相关技术与</w:t>
          </w:r>
          <w:r>
            <w:rPr>
              <w:rFonts w:hint="eastAsia" w:eastAsia="宋体"/>
              <w:sz w:val="24"/>
              <w:szCs w:val="24"/>
            </w:rPr>
            <w:t>框架</w:t>
          </w:r>
          <w:r>
            <w:rPr>
              <w:rFonts w:eastAsia="宋体"/>
              <w:sz w:val="24"/>
              <w:szCs w:val="24"/>
            </w:rPr>
            <w:tab/>
          </w:r>
          <w:r>
            <w:rPr>
              <w:rFonts w:eastAsia="宋体"/>
              <w:sz w:val="24"/>
              <w:szCs w:val="24"/>
            </w:rPr>
            <w:fldChar w:fldCharType="begin"/>
          </w:r>
          <w:r>
            <w:rPr>
              <w:rFonts w:eastAsia="宋体"/>
              <w:sz w:val="24"/>
              <w:szCs w:val="24"/>
            </w:rPr>
            <w:instrText xml:space="preserve"> PAGEREF _Toc1978979905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_Toc488538599 </w:instrText>
          </w:r>
          <w:r>
            <w:rPr>
              <w:sz w:val="24"/>
              <w:szCs w:val="24"/>
            </w:rPr>
            <w:fldChar w:fldCharType="separate"/>
          </w:r>
          <w:r>
            <w:rPr>
              <w:rFonts w:hint="eastAsia" w:eastAsia="黑体" w:cs="黑体"/>
              <w:kern w:val="0"/>
              <w:sz w:val="24"/>
              <w:szCs w:val="24"/>
              <w:lang w:bidi="ar"/>
            </w:rPr>
            <w:t xml:space="preserve">2.2.1  </w:t>
          </w:r>
          <w:r>
            <w:rPr>
              <w:rFonts w:hint="default" w:eastAsia="黑体" w:cs="黑体"/>
              <w:kern w:val="0"/>
              <w:sz w:val="24"/>
              <w:szCs w:val="24"/>
              <w:lang w:bidi="ar"/>
            </w:rPr>
            <w:t>Spring/SpingBoot</w:t>
          </w:r>
          <w:r>
            <w:rPr>
              <w:sz w:val="24"/>
              <w:szCs w:val="24"/>
            </w:rPr>
            <w:tab/>
          </w:r>
          <w:r>
            <w:rPr>
              <w:sz w:val="24"/>
              <w:szCs w:val="24"/>
            </w:rPr>
            <w:fldChar w:fldCharType="begin"/>
          </w:r>
          <w:r>
            <w:rPr>
              <w:sz w:val="24"/>
              <w:szCs w:val="24"/>
            </w:rPr>
            <w:instrText xml:space="preserve"> PAGEREF _Toc488538599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_Toc1038250912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2  MyBatis</w:t>
          </w:r>
          <w:r>
            <w:rPr>
              <w:sz w:val="24"/>
              <w:szCs w:val="24"/>
            </w:rPr>
            <w:tab/>
          </w:r>
          <w:r>
            <w:rPr>
              <w:sz w:val="24"/>
              <w:szCs w:val="24"/>
            </w:rPr>
            <w:fldChar w:fldCharType="begin"/>
          </w:r>
          <w:r>
            <w:rPr>
              <w:sz w:val="24"/>
              <w:szCs w:val="24"/>
            </w:rPr>
            <w:instrText xml:space="preserve"> PAGEREF _Toc1038250912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_Toc1578446109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3</w:t>
          </w:r>
          <w:r>
            <w:rPr>
              <w:rFonts w:hint="eastAsia" w:eastAsia="黑体" w:cs="黑体"/>
              <w:kern w:val="0"/>
              <w:sz w:val="24"/>
              <w:szCs w:val="24"/>
              <w:lang w:bidi="ar"/>
            </w:rPr>
            <w:t xml:space="preserve">  </w:t>
          </w:r>
          <w:r>
            <w:rPr>
              <w:rFonts w:hint="default" w:eastAsia="黑体" w:cs="黑体"/>
              <w:kern w:val="0"/>
              <w:sz w:val="24"/>
              <w:szCs w:val="24"/>
              <w:lang w:bidi="ar"/>
            </w:rPr>
            <w:t>RocketMQ</w:t>
          </w:r>
          <w:r>
            <w:rPr>
              <w:sz w:val="24"/>
              <w:szCs w:val="24"/>
            </w:rPr>
            <w:tab/>
          </w:r>
          <w:r>
            <w:rPr>
              <w:sz w:val="24"/>
              <w:szCs w:val="24"/>
            </w:rPr>
            <w:fldChar w:fldCharType="begin"/>
          </w:r>
          <w:r>
            <w:rPr>
              <w:sz w:val="24"/>
              <w:szCs w:val="24"/>
            </w:rPr>
            <w:instrText xml:space="preserve"> PAGEREF _Toc1578446109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_Toc1078262572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4</w:t>
          </w:r>
          <w:r>
            <w:rPr>
              <w:rFonts w:hint="eastAsia" w:eastAsia="黑体" w:cs="黑体"/>
              <w:kern w:val="0"/>
              <w:sz w:val="24"/>
              <w:szCs w:val="24"/>
              <w:lang w:bidi="ar"/>
            </w:rPr>
            <w:t xml:space="preserve">  </w:t>
          </w:r>
          <w:r>
            <w:rPr>
              <w:rFonts w:hint="default" w:eastAsia="黑体" w:cs="黑体"/>
              <w:kern w:val="0"/>
              <w:sz w:val="24"/>
              <w:szCs w:val="24"/>
              <w:lang w:bidi="ar"/>
            </w:rPr>
            <w:t>Apollo</w:t>
          </w:r>
          <w:r>
            <w:rPr>
              <w:sz w:val="24"/>
              <w:szCs w:val="24"/>
            </w:rPr>
            <w:tab/>
          </w:r>
          <w:r>
            <w:rPr>
              <w:sz w:val="24"/>
              <w:szCs w:val="24"/>
            </w:rPr>
            <w:fldChar w:fldCharType="begin"/>
          </w:r>
          <w:r>
            <w:rPr>
              <w:sz w:val="24"/>
              <w:szCs w:val="24"/>
            </w:rPr>
            <w:instrText xml:space="preserve"> PAGEREF _Toc1078262572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sz w:val="24"/>
              <w:szCs w:val="24"/>
            </w:rPr>
            <w:fldChar w:fldCharType="begin"/>
          </w:r>
          <w:r>
            <w:rPr>
              <w:sz w:val="24"/>
              <w:szCs w:val="24"/>
            </w:rPr>
            <w:instrText xml:space="preserve"> HYPERLINK \l _Toc1892034218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5</w:t>
          </w:r>
          <w:r>
            <w:rPr>
              <w:rFonts w:hint="eastAsia" w:eastAsia="黑体" w:cs="黑体"/>
              <w:kern w:val="0"/>
              <w:sz w:val="24"/>
              <w:szCs w:val="24"/>
              <w:lang w:bidi="ar"/>
            </w:rPr>
            <w:t xml:space="preserve">  </w:t>
          </w:r>
          <w:r>
            <w:rPr>
              <w:rFonts w:hint="default" w:eastAsia="黑体" w:cs="黑体"/>
              <w:kern w:val="0"/>
              <w:sz w:val="24"/>
              <w:szCs w:val="24"/>
              <w:lang w:bidi="ar"/>
            </w:rPr>
            <w:t>XXL-JOB</w:t>
          </w:r>
          <w:r>
            <w:rPr>
              <w:sz w:val="24"/>
              <w:szCs w:val="24"/>
            </w:rPr>
            <w:tab/>
          </w:r>
          <w:r>
            <w:rPr>
              <w:sz w:val="24"/>
              <w:szCs w:val="24"/>
            </w:rPr>
            <w:fldChar w:fldCharType="begin"/>
          </w:r>
          <w:r>
            <w:rPr>
              <w:sz w:val="24"/>
              <w:szCs w:val="24"/>
            </w:rPr>
            <w:instrText xml:space="preserve"> PAGEREF _Toc1892034218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_Toc1628740797 </w:instrText>
          </w:r>
          <w:r>
            <w:rPr>
              <w:rFonts w:eastAsia="宋体"/>
              <w:sz w:val="24"/>
              <w:szCs w:val="24"/>
            </w:rPr>
            <w:fldChar w:fldCharType="separate"/>
          </w:r>
          <w:r>
            <w:rPr>
              <w:rFonts w:hint="eastAsia" w:eastAsia="宋体"/>
              <w:sz w:val="24"/>
              <w:szCs w:val="24"/>
            </w:rPr>
            <w:t>2.</w:t>
          </w:r>
          <w:r>
            <w:rPr>
              <w:rFonts w:hint="default" w:eastAsia="宋体"/>
              <w:sz w:val="24"/>
              <w:szCs w:val="24"/>
            </w:rPr>
            <w:t>3</w:t>
          </w:r>
          <w:r>
            <w:rPr>
              <w:rFonts w:hint="eastAsia" w:eastAsia="宋体"/>
              <w:sz w:val="24"/>
              <w:szCs w:val="24"/>
            </w:rPr>
            <w:t xml:space="preserve">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_Toc1628740797 \h </w:instrText>
          </w:r>
          <w:r>
            <w:rPr>
              <w:rFonts w:eastAsia="宋体"/>
              <w:sz w:val="24"/>
              <w:szCs w:val="24"/>
            </w:rPr>
            <w:fldChar w:fldCharType="separate"/>
          </w:r>
          <w:r>
            <w:rPr>
              <w:rFonts w:eastAsia="宋体"/>
              <w:sz w:val="24"/>
              <w:szCs w:val="24"/>
            </w:rPr>
            <w:t>13</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_Toc272526870 </w:instrText>
          </w:r>
          <w:r>
            <w:rPr>
              <w:rFonts w:eastAsia="宋体"/>
              <w:sz w:val="28"/>
              <w:szCs w:val="28"/>
            </w:rPr>
            <w:fldChar w:fldCharType="separate"/>
          </w:r>
          <w:r>
            <w:rPr>
              <w:rFonts w:hint="eastAsia" w:eastAsia="宋体"/>
              <w:sz w:val="28"/>
              <w:szCs w:val="28"/>
            </w:rPr>
            <w:t>第3章  需求分析</w:t>
          </w:r>
          <w:r>
            <w:rPr>
              <w:rFonts w:eastAsia="宋体"/>
              <w:sz w:val="28"/>
              <w:szCs w:val="28"/>
            </w:rPr>
            <w:tab/>
          </w:r>
          <w:r>
            <w:rPr>
              <w:rFonts w:eastAsia="宋体"/>
              <w:sz w:val="28"/>
              <w:szCs w:val="28"/>
            </w:rPr>
            <w:fldChar w:fldCharType="begin"/>
          </w:r>
          <w:r>
            <w:rPr>
              <w:rFonts w:eastAsia="宋体"/>
              <w:sz w:val="28"/>
              <w:szCs w:val="28"/>
            </w:rPr>
            <w:instrText xml:space="preserve"> PAGEREF _Toc272526870 \h </w:instrText>
          </w:r>
          <w:r>
            <w:rPr>
              <w:rFonts w:eastAsia="宋体"/>
              <w:sz w:val="28"/>
              <w:szCs w:val="28"/>
            </w:rPr>
            <w:fldChar w:fldCharType="separate"/>
          </w:r>
          <w:r>
            <w:rPr>
              <w:rFonts w:eastAsia="宋体"/>
              <w:sz w:val="28"/>
              <w:szCs w:val="28"/>
            </w:rPr>
            <w:t>15</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_Toc1923968686 </w:instrText>
          </w:r>
          <w:r>
            <w:rPr>
              <w:rFonts w:eastAsia="宋体"/>
              <w:sz w:val="24"/>
              <w:szCs w:val="24"/>
            </w:rPr>
            <w:fldChar w:fldCharType="separate"/>
          </w:r>
          <w:r>
            <w:rPr>
              <w:rFonts w:hint="eastAsia" w:eastAsia="宋体"/>
              <w:sz w:val="24"/>
              <w:szCs w:val="24"/>
            </w:rPr>
            <w:t>3.1  系统概述</w:t>
          </w:r>
          <w:r>
            <w:rPr>
              <w:rFonts w:eastAsia="宋体"/>
              <w:sz w:val="24"/>
              <w:szCs w:val="24"/>
            </w:rPr>
            <w:tab/>
          </w:r>
          <w:r>
            <w:rPr>
              <w:rFonts w:eastAsia="宋体"/>
              <w:sz w:val="24"/>
              <w:szCs w:val="24"/>
            </w:rPr>
            <w:fldChar w:fldCharType="begin"/>
          </w:r>
          <w:r>
            <w:rPr>
              <w:rFonts w:eastAsia="宋体"/>
              <w:sz w:val="24"/>
              <w:szCs w:val="24"/>
            </w:rPr>
            <w:instrText xml:space="preserve"> PAGEREF _Toc1923968686 \h </w:instrText>
          </w:r>
          <w:r>
            <w:rPr>
              <w:rFonts w:eastAsia="宋体"/>
              <w:sz w:val="24"/>
              <w:szCs w:val="24"/>
            </w:rPr>
            <w:fldChar w:fldCharType="separate"/>
          </w:r>
          <w:r>
            <w:rPr>
              <w:rFonts w:eastAsia="宋体"/>
              <w:sz w:val="24"/>
              <w:szCs w:val="24"/>
            </w:rPr>
            <w:t>15</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_Toc1480432723 </w:instrText>
          </w:r>
          <w:r>
            <w:rPr>
              <w:rFonts w:eastAsia="宋体"/>
              <w:sz w:val="24"/>
              <w:szCs w:val="24"/>
            </w:rPr>
            <w:fldChar w:fldCharType="separate"/>
          </w:r>
          <w:r>
            <w:rPr>
              <w:rFonts w:hint="eastAsia" w:eastAsia="宋体"/>
              <w:sz w:val="24"/>
              <w:szCs w:val="24"/>
            </w:rPr>
            <w:t xml:space="preserve">3.2  </w:t>
          </w:r>
          <w:r>
            <w:rPr>
              <w:rFonts w:hint="default" w:eastAsia="宋体"/>
              <w:sz w:val="24"/>
              <w:szCs w:val="24"/>
            </w:rPr>
            <w:t>需求导出</w:t>
          </w:r>
          <w:r>
            <w:rPr>
              <w:rFonts w:eastAsia="宋体"/>
              <w:sz w:val="24"/>
              <w:szCs w:val="24"/>
            </w:rPr>
            <w:tab/>
          </w:r>
          <w:r>
            <w:rPr>
              <w:rFonts w:eastAsia="宋体"/>
              <w:sz w:val="24"/>
              <w:szCs w:val="24"/>
            </w:rPr>
            <w:fldChar w:fldCharType="begin"/>
          </w:r>
          <w:r>
            <w:rPr>
              <w:rFonts w:eastAsia="宋体"/>
              <w:sz w:val="24"/>
              <w:szCs w:val="24"/>
            </w:rPr>
            <w:instrText xml:space="preserve"> PAGEREF _Toc1480432723 \h </w:instrText>
          </w:r>
          <w:r>
            <w:rPr>
              <w:rFonts w:eastAsia="宋体"/>
              <w:sz w:val="24"/>
              <w:szCs w:val="24"/>
            </w:rPr>
            <w:fldChar w:fldCharType="separate"/>
          </w:r>
          <w:r>
            <w:rPr>
              <w:rFonts w:eastAsia="宋体"/>
              <w:sz w:val="24"/>
              <w:szCs w:val="24"/>
            </w:rPr>
            <w:t>15</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_Toc887241319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3.2.1  </w:t>
          </w:r>
          <w:r>
            <w:rPr>
              <w:rFonts w:hint="eastAsia" w:ascii="仿宋" w:hAnsi="仿宋" w:eastAsia="仿宋" w:cs="仿宋"/>
              <w:sz w:val="24"/>
              <w:szCs w:val="24"/>
            </w:rPr>
            <w:t>领域需求导出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_Toc887241319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_Toc1885887312 </w:instrText>
          </w:r>
          <w:r>
            <w:rPr>
              <w:rFonts w:eastAsia="宋体"/>
              <w:sz w:val="24"/>
              <w:szCs w:val="24"/>
            </w:rPr>
            <w:fldChar w:fldCharType="separate"/>
          </w:r>
          <w:r>
            <w:rPr>
              <w:rFonts w:hint="eastAsia" w:eastAsia="宋体"/>
              <w:sz w:val="24"/>
              <w:szCs w:val="24"/>
            </w:rPr>
            <w:t>3.3  功能性需求</w:t>
          </w:r>
          <w:r>
            <w:rPr>
              <w:rFonts w:eastAsia="宋体"/>
              <w:sz w:val="24"/>
              <w:szCs w:val="24"/>
            </w:rPr>
            <w:tab/>
          </w:r>
          <w:r>
            <w:rPr>
              <w:rFonts w:eastAsia="宋体"/>
              <w:sz w:val="24"/>
              <w:szCs w:val="24"/>
            </w:rPr>
            <w:fldChar w:fldCharType="begin"/>
          </w:r>
          <w:r>
            <w:rPr>
              <w:rFonts w:eastAsia="宋体"/>
              <w:sz w:val="24"/>
              <w:szCs w:val="24"/>
            </w:rPr>
            <w:instrText xml:space="preserve"> PAGEREF _Toc1885887312 \h </w:instrText>
          </w:r>
          <w:r>
            <w:rPr>
              <w:rFonts w:eastAsia="宋体"/>
              <w:sz w:val="24"/>
              <w:szCs w:val="24"/>
            </w:rPr>
            <w:fldChar w:fldCharType="separate"/>
          </w:r>
          <w:r>
            <w:rPr>
              <w:rFonts w:eastAsia="宋体"/>
              <w:sz w:val="24"/>
              <w:szCs w:val="24"/>
            </w:rPr>
            <w:t>18</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_Toc1396906711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1  </w:t>
          </w:r>
          <w:r>
            <w:rPr>
              <w:rFonts w:hint="default" w:ascii="仿宋" w:hAnsi="仿宋" w:eastAsia="仿宋" w:cs="仿宋"/>
              <w:sz w:val="24"/>
              <w:szCs w:val="24"/>
            </w:rPr>
            <w:t>清结算系统用例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_Toc1396906711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_Toc1519862773 </w:instrText>
          </w:r>
          <w:r>
            <w:rPr>
              <w:rFonts w:eastAsia="宋体"/>
              <w:sz w:val="24"/>
              <w:szCs w:val="24"/>
            </w:rPr>
            <w:fldChar w:fldCharType="separate"/>
          </w:r>
          <w:r>
            <w:rPr>
              <w:rFonts w:hint="eastAsia" w:eastAsia="宋体"/>
              <w:sz w:val="24"/>
              <w:szCs w:val="24"/>
            </w:rPr>
            <w:t>3.4  非功能性需求</w:t>
          </w:r>
          <w:r>
            <w:rPr>
              <w:rFonts w:eastAsia="宋体"/>
              <w:sz w:val="24"/>
              <w:szCs w:val="24"/>
            </w:rPr>
            <w:tab/>
          </w:r>
          <w:r>
            <w:rPr>
              <w:rFonts w:eastAsia="宋体"/>
              <w:sz w:val="24"/>
              <w:szCs w:val="24"/>
            </w:rPr>
            <w:fldChar w:fldCharType="begin"/>
          </w:r>
          <w:r>
            <w:rPr>
              <w:rFonts w:eastAsia="宋体"/>
              <w:sz w:val="24"/>
              <w:szCs w:val="24"/>
            </w:rPr>
            <w:instrText xml:space="preserve"> PAGEREF _Toc1519862773 \h </w:instrText>
          </w:r>
          <w:r>
            <w:rPr>
              <w:rFonts w:eastAsia="宋体"/>
              <w:sz w:val="24"/>
              <w:szCs w:val="24"/>
            </w:rPr>
            <w:fldChar w:fldCharType="separate"/>
          </w:r>
          <w:r>
            <w:rPr>
              <w:rFonts w:eastAsia="宋体"/>
              <w:sz w:val="24"/>
              <w:szCs w:val="24"/>
            </w:rPr>
            <w:t>21</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_Toc15644746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3.4.1  </w:t>
          </w:r>
          <w:r>
            <w:rPr>
              <w:rFonts w:hint="eastAsia" w:ascii="仿宋" w:hAnsi="仿宋" w:eastAsia="仿宋" w:cs="仿宋"/>
              <w:sz w:val="24"/>
              <w:szCs w:val="24"/>
            </w:rPr>
            <w:t>性能需求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_Toc15644746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_Toc948241088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3.4.2  </w:t>
          </w:r>
          <w:r>
            <w:rPr>
              <w:rFonts w:hint="eastAsia" w:ascii="仿宋" w:hAnsi="仿宋" w:eastAsia="仿宋" w:cs="仿宋"/>
              <w:sz w:val="24"/>
              <w:szCs w:val="24"/>
              <w:lang w:val="en-US" w:eastAsia="zh-Hans"/>
            </w:rPr>
            <w:t>准确性</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_Toc948241088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_Toc611821629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3.4.</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w:t>
          </w:r>
          <w:r>
            <w:rPr>
              <w:rFonts w:hint="default" w:ascii="仿宋" w:hAnsi="仿宋" w:eastAsia="仿宋" w:cs="仿宋"/>
              <w:sz w:val="24"/>
              <w:szCs w:val="24"/>
            </w:rPr>
            <w:t>可</w:t>
          </w:r>
          <w:r>
            <w:rPr>
              <w:rFonts w:hint="eastAsia" w:ascii="仿宋" w:hAnsi="仿宋" w:eastAsia="仿宋" w:cs="仿宋"/>
              <w:sz w:val="24"/>
              <w:szCs w:val="24"/>
              <w:lang w:val="en-US" w:eastAsia="zh-Hans"/>
            </w:rPr>
            <w:t>扩展性</w:t>
          </w:r>
          <w:r>
            <w:rPr>
              <w:rFonts w:hint="default" w:ascii="仿宋" w:hAnsi="仿宋" w:eastAsia="仿宋" w:cs="仿宋"/>
              <w:sz w:val="24"/>
              <w:szCs w:val="24"/>
              <w:lang w:eastAsia="zh-Hans"/>
            </w:rPr>
            <w:t>和可维护性</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_Toc611821629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_Toc734416767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3.4.4  </w:t>
          </w:r>
          <w:r>
            <w:rPr>
              <w:rFonts w:hint="default" w:ascii="仿宋" w:hAnsi="仿宋" w:eastAsia="仿宋" w:cs="仿宋"/>
              <w:sz w:val="24"/>
              <w:szCs w:val="24"/>
            </w:rPr>
            <w:t>数据</w:t>
          </w:r>
          <w:r>
            <w:rPr>
              <w:rFonts w:hint="eastAsia" w:ascii="仿宋" w:hAnsi="仿宋" w:eastAsia="仿宋" w:cs="仿宋"/>
              <w:sz w:val="24"/>
              <w:szCs w:val="24"/>
            </w:rPr>
            <w:t>安全性</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_Toc734416767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_Toc1754083660 </w:instrText>
          </w:r>
          <w:r>
            <w:rPr>
              <w:rFonts w:eastAsia="宋体"/>
              <w:sz w:val="24"/>
              <w:szCs w:val="24"/>
            </w:rPr>
            <w:fldChar w:fldCharType="separate"/>
          </w:r>
          <w:r>
            <w:rPr>
              <w:rFonts w:hint="eastAsia" w:eastAsia="宋体"/>
              <w:sz w:val="24"/>
              <w:szCs w:val="24"/>
            </w:rPr>
            <w:t>3.5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_Toc1754083660 \h </w:instrText>
          </w:r>
          <w:r>
            <w:rPr>
              <w:rFonts w:eastAsia="宋体"/>
              <w:sz w:val="24"/>
              <w:szCs w:val="24"/>
            </w:rPr>
            <w:fldChar w:fldCharType="separate"/>
          </w:r>
          <w:r>
            <w:rPr>
              <w:rFonts w:eastAsia="宋体"/>
              <w:sz w:val="24"/>
              <w:szCs w:val="24"/>
            </w:rPr>
            <w:t>23</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_Toc228567604 </w:instrText>
          </w:r>
          <w:r>
            <w:rPr>
              <w:rFonts w:eastAsia="宋体"/>
              <w:sz w:val="28"/>
              <w:szCs w:val="28"/>
            </w:rPr>
            <w:fldChar w:fldCharType="separate"/>
          </w:r>
          <w:r>
            <w:rPr>
              <w:rFonts w:hint="eastAsia" w:eastAsia="宋体"/>
              <w:sz w:val="28"/>
              <w:szCs w:val="28"/>
            </w:rPr>
            <w:t>第4章  系统概要设计</w:t>
          </w:r>
          <w:r>
            <w:rPr>
              <w:rFonts w:eastAsia="宋体"/>
              <w:sz w:val="28"/>
              <w:szCs w:val="28"/>
            </w:rPr>
            <w:tab/>
          </w:r>
          <w:r>
            <w:rPr>
              <w:rFonts w:eastAsia="宋体"/>
              <w:sz w:val="28"/>
              <w:szCs w:val="28"/>
            </w:rPr>
            <w:fldChar w:fldCharType="begin"/>
          </w:r>
          <w:r>
            <w:rPr>
              <w:rFonts w:eastAsia="宋体"/>
              <w:sz w:val="28"/>
              <w:szCs w:val="28"/>
            </w:rPr>
            <w:instrText xml:space="preserve"> PAGEREF _Toc228567604 \h </w:instrText>
          </w:r>
          <w:r>
            <w:rPr>
              <w:rFonts w:eastAsia="宋体"/>
              <w:sz w:val="28"/>
              <w:szCs w:val="28"/>
            </w:rPr>
            <w:fldChar w:fldCharType="separate"/>
          </w:r>
          <w:r>
            <w:rPr>
              <w:rFonts w:eastAsia="宋体"/>
              <w:sz w:val="28"/>
              <w:szCs w:val="28"/>
            </w:rPr>
            <w:t>24</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_Toc1834959592 </w:instrText>
          </w:r>
          <w:r>
            <w:rPr>
              <w:rFonts w:eastAsia="宋体"/>
              <w:sz w:val="24"/>
              <w:szCs w:val="24"/>
            </w:rPr>
            <w:fldChar w:fldCharType="separate"/>
          </w:r>
          <w:r>
            <w:rPr>
              <w:rFonts w:hint="eastAsia" w:eastAsia="宋体"/>
              <w:sz w:val="24"/>
              <w:szCs w:val="24"/>
            </w:rPr>
            <w:t>4.1  系统设计目标和</w:t>
          </w:r>
          <w:r>
            <w:rPr>
              <w:rFonts w:hint="default" w:eastAsia="宋体"/>
              <w:sz w:val="24"/>
              <w:szCs w:val="24"/>
            </w:rPr>
            <w:t>方法</w:t>
          </w:r>
          <w:r>
            <w:rPr>
              <w:rFonts w:eastAsia="宋体"/>
              <w:sz w:val="24"/>
              <w:szCs w:val="24"/>
            </w:rPr>
            <w:tab/>
          </w:r>
          <w:r>
            <w:rPr>
              <w:rFonts w:eastAsia="宋体"/>
              <w:sz w:val="24"/>
              <w:szCs w:val="24"/>
            </w:rPr>
            <w:fldChar w:fldCharType="begin"/>
          </w:r>
          <w:r>
            <w:rPr>
              <w:rFonts w:eastAsia="宋体"/>
              <w:sz w:val="24"/>
              <w:szCs w:val="24"/>
            </w:rPr>
            <w:instrText xml:space="preserve"> PAGEREF _Toc1834959592 \h </w:instrText>
          </w:r>
          <w:r>
            <w:rPr>
              <w:rFonts w:eastAsia="宋体"/>
              <w:sz w:val="24"/>
              <w:szCs w:val="24"/>
            </w:rPr>
            <w:fldChar w:fldCharType="separate"/>
          </w:r>
          <w:r>
            <w:rPr>
              <w:rFonts w:eastAsia="宋体"/>
              <w:sz w:val="24"/>
              <w:szCs w:val="24"/>
            </w:rPr>
            <w:t>24</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_Toc153208177 </w:instrText>
          </w:r>
          <w:r>
            <w:rPr>
              <w:rFonts w:eastAsia="宋体"/>
              <w:sz w:val="24"/>
              <w:szCs w:val="24"/>
            </w:rPr>
            <w:fldChar w:fldCharType="separate"/>
          </w:r>
          <w:r>
            <w:rPr>
              <w:rFonts w:hint="eastAsia" w:eastAsia="宋体"/>
              <w:sz w:val="24"/>
              <w:szCs w:val="24"/>
            </w:rPr>
            <w:t>4.2  系统静态结构设计</w:t>
          </w:r>
          <w:r>
            <w:rPr>
              <w:rFonts w:eastAsia="宋体"/>
              <w:sz w:val="24"/>
              <w:szCs w:val="24"/>
            </w:rPr>
            <w:tab/>
          </w:r>
          <w:r>
            <w:rPr>
              <w:rFonts w:eastAsia="宋体"/>
              <w:sz w:val="24"/>
              <w:szCs w:val="24"/>
            </w:rPr>
            <w:fldChar w:fldCharType="begin"/>
          </w:r>
          <w:r>
            <w:rPr>
              <w:rFonts w:eastAsia="宋体"/>
              <w:sz w:val="24"/>
              <w:szCs w:val="24"/>
            </w:rPr>
            <w:instrText xml:space="preserve"> PAGEREF _Toc153208177 \h </w:instrText>
          </w:r>
          <w:r>
            <w:rPr>
              <w:rFonts w:eastAsia="宋体"/>
              <w:sz w:val="24"/>
              <w:szCs w:val="24"/>
            </w:rPr>
            <w:fldChar w:fldCharType="separate"/>
          </w:r>
          <w:r>
            <w:rPr>
              <w:rFonts w:eastAsia="宋体"/>
              <w:sz w:val="24"/>
              <w:szCs w:val="24"/>
            </w:rPr>
            <w:t>24</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_Toc136938086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4.2.</w:t>
          </w:r>
          <w:r>
            <w:rPr>
              <w:rFonts w:hint="default" w:ascii="Times New Roman" w:hAnsi="Times New Roman" w:eastAsia="宋体" w:cs="Times New Roman"/>
              <w:sz w:val="24"/>
              <w:szCs w:val="24"/>
            </w:rPr>
            <w:t>1</w:t>
          </w:r>
          <w:r>
            <w:rPr>
              <w:rFonts w:hint="eastAsia" w:ascii="Times New Roman" w:hAnsi="Times New Roman" w:eastAsia="宋体" w:cs="Times New Roman"/>
              <w:sz w:val="24"/>
              <w:szCs w:val="24"/>
            </w:rPr>
            <w:t xml:space="preserve">  </w:t>
          </w:r>
          <w:r>
            <w:rPr>
              <w:rFonts w:hint="eastAsia" w:ascii="仿宋" w:hAnsi="仿宋" w:eastAsia="仿宋" w:cs="仿宋"/>
              <w:sz w:val="24"/>
              <w:szCs w:val="24"/>
            </w:rPr>
            <w:t>系统架构</w:t>
          </w:r>
          <w:r>
            <w:rPr>
              <w:rFonts w:hint="default" w:ascii="仿宋" w:hAnsi="仿宋" w:eastAsia="仿宋" w:cs="仿宋"/>
              <w:sz w:val="24"/>
              <w:szCs w:val="24"/>
            </w:rPr>
            <w:t>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_Toc136938086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_Toc1563425465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4.2.</w:t>
          </w:r>
          <w:r>
            <w:rPr>
              <w:rFonts w:hint="default" w:ascii="Times New Roman" w:hAnsi="Times New Roman" w:eastAsia="宋体" w:cs="Times New Roman"/>
              <w:sz w:val="24"/>
              <w:szCs w:val="24"/>
            </w:rPr>
            <w:t>2</w:t>
          </w:r>
          <w:r>
            <w:rPr>
              <w:rFonts w:hint="eastAsia" w:ascii="Times New Roman" w:hAnsi="Times New Roman" w:eastAsia="宋体" w:cs="Times New Roman"/>
              <w:sz w:val="24"/>
              <w:szCs w:val="24"/>
            </w:rPr>
            <w:t xml:space="preserve">  </w:t>
          </w:r>
          <w:r>
            <w:rPr>
              <w:rFonts w:hint="eastAsia" w:ascii="仿宋" w:hAnsi="仿宋" w:eastAsia="仿宋" w:cs="仿宋"/>
              <w:sz w:val="24"/>
              <w:szCs w:val="24"/>
            </w:rPr>
            <w:t>系统功能模块设计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_Toc1563425465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_Toc2029369210 </w:instrText>
          </w:r>
          <w:r>
            <w:rPr>
              <w:rFonts w:eastAsia="宋体"/>
              <w:sz w:val="24"/>
              <w:szCs w:val="24"/>
            </w:rPr>
            <w:fldChar w:fldCharType="separate"/>
          </w:r>
          <w:r>
            <w:rPr>
              <w:rFonts w:hint="eastAsia" w:eastAsia="宋体"/>
              <w:sz w:val="24"/>
              <w:szCs w:val="24"/>
            </w:rPr>
            <w:t>4.3  系统动态结构设计</w:t>
          </w:r>
          <w:r>
            <w:rPr>
              <w:rFonts w:eastAsia="宋体"/>
              <w:sz w:val="24"/>
              <w:szCs w:val="24"/>
            </w:rPr>
            <w:tab/>
          </w:r>
          <w:r>
            <w:rPr>
              <w:rFonts w:eastAsia="宋体"/>
              <w:sz w:val="24"/>
              <w:szCs w:val="24"/>
            </w:rPr>
            <w:fldChar w:fldCharType="begin"/>
          </w:r>
          <w:r>
            <w:rPr>
              <w:rFonts w:eastAsia="宋体"/>
              <w:sz w:val="24"/>
              <w:szCs w:val="24"/>
            </w:rPr>
            <w:instrText xml:space="preserve"> PAGEREF _Toc2029369210 \h </w:instrText>
          </w:r>
          <w:r>
            <w:rPr>
              <w:rFonts w:eastAsia="宋体"/>
              <w:sz w:val="24"/>
              <w:szCs w:val="24"/>
            </w:rPr>
            <w:fldChar w:fldCharType="separate"/>
          </w:r>
          <w:r>
            <w:rPr>
              <w:rFonts w:eastAsia="宋体"/>
              <w:sz w:val="24"/>
              <w:szCs w:val="24"/>
            </w:rPr>
            <w:t>26</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_Toc1273030816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4.3.1  </w:t>
          </w:r>
          <w:r>
            <w:rPr>
              <w:rFonts w:hint="eastAsia" w:ascii="仿宋" w:hAnsi="仿宋" w:eastAsia="仿宋" w:cs="仿宋"/>
              <w:sz w:val="24"/>
              <w:szCs w:val="24"/>
            </w:rPr>
            <w:t>清结算系统活动图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_Toc1273030816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_Toc449349451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4.3.2  </w:t>
          </w:r>
          <w:r>
            <w:rPr>
              <w:rFonts w:hint="eastAsia" w:ascii="仿宋" w:hAnsi="仿宋" w:eastAsia="仿宋" w:cs="仿宋"/>
              <w:sz w:val="24"/>
              <w:szCs w:val="24"/>
            </w:rPr>
            <w:t>清结算系统数据流图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_Toc449349451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_Toc1663720105 </w:instrText>
          </w:r>
          <w:r>
            <w:rPr>
              <w:rFonts w:eastAsia="宋体"/>
              <w:sz w:val="24"/>
              <w:szCs w:val="24"/>
            </w:rPr>
            <w:fldChar w:fldCharType="separate"/>
          </w:r>
          <w:r>
            <w:rPr>
              <w:rFonts w:hint="eastAsia" w:eastAsia="宋体"/>
              <w:sz w:val="24"/>
              <w:szCs w:val="24"/>
              <w:lang w:val="en-US" w:eastAsia="zh-CN"/>
            </w:rPr>
            <w:t>4</w:t>
          </w:r>
          <w:r>
            <w:rPr>
              <w:rFonts w:hint="eastAsia" w:eastAsia="宋体"/>
              <w:sz w:val="24"/>
              <w:szCs w:val="24"/>
              <w:lang w:val="en-US" w:eastAsia="zh-Hans"/>
            </w:rPr>
            <w:t>.</w:t>
          </w:r>
          <w:r>
            <w:rPr>
              <w:rFonts w:hint="eastAsia" w:eastAsia="宋体"/>
              <w:sz w:val="24"/>
              <w:szCs w:val="24"/>
              <w:lang w:val="en-US" w:eastAsia="zh-CN"/>
            </w:rPr>
            <w:t>4</w:t>
          </w:r>
          <w:r>
            <w:rPr>
              <w:rFonts w:hint="eastAsia" w:eastAsia="宋体"/>
              <w:sz w:val="24"/>
              <w:szCs w:val="24"/>
              <w:lang w:val="en-US" w:eastAsia="zh-Hans"/>
            </w:rPr>
            <w:t xml:space="preserve">  数据库设计</w:t>
          </w:r>
          <w:r>
            <w:rPr>
              <w:rFonts w:eastAsia="宋体"/>
              <w:sz w:val="24"/>
              <w:szCs w:val="24"/>
            </w:rPr>
            <w:tab/>
          </w:r>
          <w:r>
            <w:rPr>
              <w:rFonts w:eastAsia="宋体"/>
              <w:sz w:val="24"/>
              <w:szCs w:val="24"/>
            </w:rPr>
            <w:fldChar w:fldCharType="begin"/>
          </w:r>
          <w:r>
            <w:rPr>
              <w:rFonts w:eastAsia="宋体"/>
              <w:sz w:val="24"/>
              <w:szCs w:val="24"/>
            </w:rPr>
            <w:instrText xml:space="preserve"> PAGEREF _Toc1663720105 \h </w:instrText>
          </w:r>
          <w:r>
            <w:rPr>
              <w:rFonts w:eastAsia="宋体"/>
              <w:sz w:val="24"/>
              <w:szCs w:val="24"/>
            </w:rPr>
            <w:fldChar w:fldCharType="separate"/>
          </w:r>
          <w:r>
            <w:rPr>
              <w:rFonts w:eastAsia="宋体"/>
              <w:sz w:val="24"/>
              <w:szCs w:val="24"/>
            </w:rPr>
            <w:t>28</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_Toc1906720795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4.4</w:t>
          </w:r>
          <w:r>
            <w:rPr>
              <w:rFonts w:hint="eastAsia" w:ascii="Times New Roman" w:hAnsi="Times New Roman" w:eastAsia="宋体" w:cs="Times New Roman"/>
              <w:sz w:val="24"/>
              <w:szCs w:val="24"/>
              <w:lang w:val="en-US" w:eastAsia="zh-Hans"/>
            </w:rPr>
            <w:t xml:space="preserve">.1  </w:t>
          </w:r>
          <w:r>
            <w:rPr>
              <w:rFonts w:hint="eastAsia" w:ascii="仿宋" w:hAnsi="仿宋" w:eastAsia="仿宋" w:cs="仿宋"/>
              <w:sz w:val="24"/>
              <w:szCs w:val="24"/>
              <w:lang w:val="en-US" w:eastAsia="zh-Hans"/>
            </w:rPr>
            <w:t>清算数据模型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_Toc1906720795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_Toc1505421031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4.4</w:t>
          </w:r>
          <w:r>
            <w:rPr>
              <w:rFonts w:hint="eastAsia" w:ascii="Times New Roman" w:hAnsi="Times New Roman" w:eastAsia="宋体" w:cs="Times New Roman"/>
              <w:sz w:val="24"/>
              <w:szCs w:val="24"/>
              <w:lang w:val="en-US" w:eastAsia="zh-Hans"/>
            </w:rPr>
            <w:t xml:space="preserve">.2  </w:t>
          </w:r>
          <w:r>
            <w:rPr>
              <w:rFonts w:hint="eastAsia" w:ascii="仿宋" w:hAnsi="仿宋" w:eastAsia="仿宋" w:cs="仿宋"/>
              <w:sz w:val="24"/>
              <w:szCs w:val="24"/>
              <w:lang w:val="en-US" w:eastAsia="zh-Hans"/>
            </w:rPr>
            <w:t>结算数据模型设计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_Toc1505421031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_Toc2106422710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4.4</w:t>
          </w:r>
          <w:r>
            <w:rPr>
              <w:rFonts w:hint="eastAsia" w:ascii="Times New Roman" w:hAnsi="Times New Roman" w:eastAsia="宋体" w:cs="Times New Roman"/>
              <w:sz w:val="24"/>
              <w:szCs w:val="24"/>
              <w:lang w:val="en-US" w:eastAsia="zh-Hans"/>
            </w:rPr>
            <w:t xml:space="preserve">.3  </w:t>
          </w:r>
          <w:r>
            <w:rPr>
              <w:rFonts w:hint="eastAsia" w:ascii="仿宋" w:hAnsi="仿宋" w:eastAsia="仿宋" w:cs="仿宋"/>
              <w:sz w:val="24"/>
              <w:szCs w:val="24"/>
              <w:lang w:val="en-US" w:eastAsia="zh-Hans"/>
            </w:rPr>
            <w:t>异常处理数据模型设计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_Toc2106422710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_Toc1378566175 </w:instrText>
          </w:r>
          <w:r>
            <w:rPr>
              <w:rFonts w:eastAsia="宋体"/>
              <w:sz w:val="24"/>
              <w:szCs w:val="24"/>
            </w:rPr>
            <w:fldChar w:fldCharType="separate"/>
          </w:r>
          <w:r>
            <w:rPr>
              <w:rFonts w:hint="eastAsia" w:eastAsia="宋体"/>
              <w:sz w:val="24"/>
              <w:szCs w:val="24"/>
              <w:lang w:val="en-US" w:eastAsia="zh-Hans"/>
            </w:rPr>
            <w:t>4.4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_Toc1378566175 \h </w:instrText>
          </w:r>
          <w:r>
            <w:rPr>
              <w:rFonts w:eastAsia="宋体"/>
              <w:sz w:val="24"/>
              <w:szCs w:val="24"/>
            </w:rPr>
            <w:fldChar w:fldCharType="separate"/>
          </w:r>
          <w:r>
            <w:rPr>
              <w:rFonts w:eastAsia="宋体"/>
              <w:sz w:val="24"/>
              <w:szCs w:val="24"/>
            </w:rPr>
            <w:t>35</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_Toc360635742 </w:instrText>
          </w:r>
          <w:r>
            <w:rPr>
              <w:rFonts w:eastAsia="宋体"/>
              <w:sz w:val="28"/>
              <w:szCs w:val="28"/>
            </w:rPr>
            <w:fldChar w:fldCharType="separate"/>
          </w:r>
          <w:r>
            <w:rPr>
              <w:rFonts w:hint="eastAsia" w:eastAsia="宋体"/>
              <w:sz w:val="28"/>
              <w:szCs w:val="28"/>
            </w:rPr>
            <w:t>第5章  系统详细设计</w:t>
          </w:r>
          <w:r>
            <w:rPr>
              <w:rFonts w:eastAsia="宋体"/>
              <w:sz w:val="28"/>
              <w:szCs w:val="28"/>
            </w:rPr>
            <w:tab/>
          </w:r>
          <w:r>
            <w:rPr>
              <w:rFonts w:eastAsia="宋体"/>
              <w:sz w:val="28"/>
              <w:szCs w:val="28"/>
            </w:rPr>
            <w:fldChar w:fldCharType="begin"/>
          </w:r>
          <w:r>
            <w:rPr>
              <w:rFonts w:eastAsia="宋体"/>
              <w:sz w:val="28"/>
              <w:szCs w:val="28"/>
            </w:rPr>
            <w:instrText xml:space="preserve"> PAGEREF _Toc360635742 \h </w:instrText>
          </w:r>
          <w:r>
            <w:rPr>
              <w:rFonts w:eastAsia="宋体"/>
              <w:sz w:val="28"/>
              <w:szCs w:val="28"/>
            </w:rPr>
            <w:fldChar w:fldCharType="separate"/>
          </w:r>
          <w:r>
            <w:rPr>
              <w:rFonts w:eastAsia="宋体"/>
              <w:sz w:val="28"/>
              <w:szCs w:val="28"/>
            </w:rPr>
            <w:t>36</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_Toc1006063960 </w:instrText>
          </w:r>
          <w:r>
            <w:rPr>
              <w:rFonts w:eastAsia="宋体"/>
              <w:sz w:val="24"/>
              <w:szCs w:val="24"/>
            </w:rPr>
            <w:fldChar w:fldCharType="separate"/>
          </w:r>
          <w:r>
            <w:rPr>
              <w:rFonts w:hint="eastAsia" w:eastAsia="宋体"/>
              <w:sz w:val="24"/>
              <w:szCs w:val="24"/>
            </w:rPr>
            <w:t>5.1  详细设计目标</w:t>
          </w:r>
          <w:r>
            <w:rPr>
              <w:rFonts w:eastAsia="宋体"/>
              <w:sz w:val="24"/>
              <w:szCs w:val="24"/>
            </w:rPr>
            <w:tab/>
          </w:r>
          <w:r>
            <w:rPr>
              <w:rFonts w:eastAsia="宋体"/>
              <w:sz w:val="24"/>
              <w:szCs w:val="24"/>
            </w:rPr>
            <w:fldChar w:fldCharType="begin"/>
          </w:r>
          <w:r>
            <w:rPr>
              <w:rFonts w:eastAsia="宋体"/>
              <w:sz w:val="24"/>
              <w:szCs w:val="24"/>
            </w:rPr>
            <w:instrText xml:space="preserve"> PAGEREF _Toc1006063960 \h </w:instrText>
          </w:r>
          <w:r>
            <w:rPr>
              <w:rFonts w:eastAsia="宋体"/>
              <w:sz w:val="24"/>
              <w:szCs w:val="24"/>
            </w:rPr>
            <w:fldChar w:fldCharType="separate"/>
          </w:r>
          <w:r>
            <w:rPr>
              <w:rFonts w:eastAsia="宋体"/>
              <w:sz w:val="24"/>
              <w:szCs w:val="24"/>
            </w:rPr>
            <w:t>36</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_Toc1778222889 </w:instrText>
          </w:r>
          <w:r>
            <w:rPr>
              <w:rFonts w:eastAsia="宋体"/>
              <w:sz w:val="24"/>
              <w:szCs w:val="24"/>
            </w:rPr>
            <w:fldChar w:fldCharType="separate"/>
          </w:r>
          <w:r>
            <w:rPr>
              <w:rFonts w:hint="eastAsia" w:eastAsia="宋体"/>
              <w:sz w:val="24"/>
              <w:szCs w:val="24"/>
            </w:rPr>
            <w:t xml:space="preserve">5.2  </w:t>
          </w:r>
          <w:r>
            <w:rPr>
              <w:rFonts w:hint="default" w:eastAsia="宋体"/>
              <w:sz w:val="24"/>
              <w:szCs w:val="24"/>
            </w:rPr>
            <w:t>清算模块</w:t>
          </w:r>
          <w:r>
            <w:rPr>
              <w:rFonts w:hint="eastAsia" w:eastAsia="宋体"/>
              <w:sz w:val="24"/>
              <w:szCs w:val="24"/>
            </w:rPr>
            <w:t>设计</w:t>
          </w:r>
          <w:r>
            <w:rPr>
              <w:rFonts w:eastAsia="宋体"/>
              <w:sz w:val="24"/>
              <w:szCs w:val="24"/>
            </w:rPr>
            <w:tab/>
          </w:r>
          <w:r>
            <w:rPr>
              <w:rFonts w:eastAsia="宋体"/>
              <w:sz w:val="24"/>
              <w:szCs w:val="24"/>
            </w:rPr>
            <w:fldChar w:fldCharType="begin"/>
          </w:r>
          <w:r>
            <w:rPr>
              <w:rFonts w:eastAsia="宋体"/>
              <w:sz w:val="24"/>
              <w:szCs w:val="24"/>
            </w:rPr>
            <w:instrText xml:space="preserve"> PAGEREF _Toc1778222889 \h </w:instrText>
          </w:r>
          <w:r>
            <w:rPr>
              <w:rFonts w:eastAsia="宋体"/>
              <w:sz w:val="24"/>
              <w:szCs w:val="24"/>
            </w:rPr>
            <w:fldChar w:fldCharType="separate"/>
          </w:r>
          <w:r>
            <w:rPr>
              <w:rFonts w:eastAsia="宋体"/>
              <w:sz w:val="24"/>
              <w:szCs w:val="24"/>
            </w:rPr>
            <w:t>36</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_Toc62180124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5.2.1  </w:t>
          </w:r>
          <w:r>
            <w:rPr>
              <w:rFonts w:hint="default" w:ascii="Times New Roman Regular" w:hAnsi="Times New Roman Regular" w:eastAsia="仿宋" w:cs="Times New Roman Regular"/>
              <w:sz w:val="24"/>
              <w:szCs w:val="24"/>
            </w:rPr>
            <w:t>Binlog</w:t>
          </w:r>
          <w:r>
            <w:rPr>
              <w:rFonts w:hint="default" w:ascii="仿宋" w:hAnsi="仿宋" w:eastAsia="仿宋" w:cs="仿宋"/>
              <w:sz w:val="24"/>
              <w:szCs w:val="24"/>
            </w:rPr>
            <w:t>清分详细设计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_Toc62180124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_Toc1384291626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5.2.</w:t>
          </w:r>
          <w:r>
            <w:rPr>
              <w:rFonts w:hint="default" w:ascii="Times New Roman" w:hAnsi="Times New Roman" w:eastAsia="宋体" w:cs="Times New Roman"/>
              <w:sz w:val="24"/>
              <w:szCs w:val="24"/>
            </w:rPr>
            <w:t>2</w:t>
          </w:r>
          <w:r>
            <w:rPr>
              <w:rFonts w:hint="eastAsia" w:ascii="Times New Roman" w:hAnsi="Times New Roman" w:eastAsia="宋体" w:cs="Times New Roman"/>
              <w:sz w:val="24"/>
              <w:szCs w:val="24"/>
            </w:rPr>
            <w:t xml:space="preserve">  </w:t>
          </w:r>
          <w:r>
            <w:rPr>
              <w:rFonts w:hint="default" w:ascii="仿宋" w:hAnsi="仿宋" w:eastAsia="仿宋" w:cs="仿宋"/>
              <w:sz w:val="24"/>
              <w:szCs w:val="24"/>
            </w:rPr>
            <w:t>计费详细设计</w:t>
          </w:r>
          <w:bookmarkStart w:id="85" w:name="_GoBack"/>
          <w:bookmarkEnd w:id="85"/>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_Toc1384291626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_Toc2099010231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5.2.</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w:t>
          </w:r>
          <w:r>
            <w:rPr>
              <w:rFonts w:hint="eastAsia" w:ascii="仿宋" w:hAnsi="仿宋" w:eastAsia="仿宋" w:cs="仿宋"/>
              <w:sz w:val="24"/>
              <w:szCs w:val="24"/>
            </w:rPr>
            <w:t>清算汇总详细设计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_Toc2099010231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_Toc1351083148 </w:instrText>
          </w:r>
          <w:r>
            <w:rPr>
              <w:rFonts w:eastAsia="宋体"/>
              <w:sz w:val="24"/>
              <w:szCs w:val="24"/>
            </w:rPr>
            <w:fldChar w:fldCharType="separate"/>
          </w:r>
          <w:r>
            <w:rPr>
              <w:rFonts w:hint="eastAsia" w:eastAsia="宋体"/>
              <w:sz w:val="24"/>
              <w:szCs w:val="24"/>
            </w:rPr>
            <w:t>5.</w:t>
          </w:r>
          <w:r>
            <w:rPr>
              <w:rFonts w:hint="default" w:eastAsia="宋体"/>
              <w:sz w:val="24"/>
              <w:szCs w:val="24"/>
            </w:rPr>
            <w:t>3</w:t>
          </w:r>
          <w:r>
            <w:rPr>
              <w:rFonts w:hint="eastAsia" w:eastAsia="宋体"/>
              <w:sz w:val="24"/>
              <w:szCs w:val="24"/>
            </w:rPr>
            <w:t xml:space="preserve">  </w:t>
          </w:r>
          <w:r>
            <w:rPr>
              <w:rFonts w:hint="default" w:eastAsia="宋体"/>
              <w:sz w:val="24"/>
              <w:szCs w:val="24"/>
            </w:rPr>
            <w:t>结算模块</w:t>
          </w:r>
          <w:r>
            <w:rPr>
              <w:rFonts w:hint="eastAsia" w:eastAsia="宋体"/>
              <w:sz w:val="24"/>
              <w:szCs w:val="24"/>
            </w:rPr>
            <w:t>设计</w:t>
          </w:r>
          <w:r>
            <w:rPr>
              <w:rFonts w:eastAsia="宋体"/>
              <w:sz w:val="24"/>
              <w:szCs w:val="24"/>
            </w:rPr>
            <w:tab/>
          </w:r>
          <w:r>
            <w:rPr>
              <w:rFonts w:eastAsia="宋体"/>
              <w:sz w:val="24"/>
              <w:szCs w:val="24"/>
            </w:rPr>
            <w:fldChar w:fldCharType="begin"/>
          </w:r>
          <w:r>
            <w:rPr>
              <w:rFonts w:eastAsia="宋体"/>
              <w:sz w:val="24"/>
              <w:szCs w:val="24"/>
            </w:rPr>
            <w:instrText xml:space="preserve"> PAGEREF _Toc1351083148 \h </w:instrText>
          </w:r>
          <w:r>
            <w:rPr>
              <w:rFonts w:eastAsia="宋体"/>
              <w:sz w:val="24"/>
              <w:szCs w:val="24"/>
            </w:rPr>
            <w:fldChar w:fldCharType="separate"/>
          </w:r>
          <w:r>
            <w:rPr>
              <w:rFonts w:eastAsia="宋体"/>
              <w:sz w:val="24"/>
              <w:szCs w:val="24"/>
            </w:rPr>
            <w:t>48</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_Toc162385058 </w:instrText>
          </w:r>
          <w:r>
            <w:rPr>
              <w:rFonts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5.3.1 </w:t>
          </w:r>
          <w:r>
            <w:rPr>
              <w:rFonts w:hint="default" w:ascii="仿宋" w:hAnsi="仿宋" w:eastAsia="仿宋" w:cs="仿宋"/>
              <w:sz w:val="24"/>
              <w:szCs w:val="24"/>
            </w:rPr>
            <w:t>结算单创建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_Toc162385058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_Toc1901438116 </w:instrText>
          </w:r>
          <w:r>
            <w:rPr>
              <w:rFonts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5.3.2 </w:t>
          </w:r>
          <w:r>
            <w:rPr>
              <w:rFonts w:hint="default" w:ascii="仿宋" w:hAnsi="仿宋" w:eastAsia="仿宋" w:cs="仿宋"/>
              <w:sz w:val="24"/>
              <w:szCs w:val="24"/>
            </w:rPr>
            <w:t>绑定结算详情单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_Toc1901438116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_Toc766264605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Hans"/>
            </w:rPr>
            <w:t>5.3.</w:t>
          </w:r>
          <w:r>
            <w:rPr>
              <w:rFonts w:hint="default" w:ascii="Times New Roman" w:hAnsi="Times New Roman" w:eastAsia="宋体" w:cs="Times New Roman"/>
              <w:sz w:val="24"/>
              <w:szCs w:val="24"/>
              <w:lang w:eastAsia="zh-Hans"/>
            </w:rPr>
            <w:t>3</w:t>
          </w:r>
          <w:r>
            <w:rPr>
              <w:rFonts w:hint="eastAsia" w:ascii="Times New Roman" w:hAnsi="Times New Roman" w:eastAsia="宋体" w:cs="Times New Roman"/>
              <w:sz w:val="24"/>
              <w:szCs w:val="24"/>
              <w:lang w:val="en-US" w:eastAsia="zh-Hans"/>
            </w:rPr>
            <w:t xml:space="preserve"> </w:t>
          </w:r>
          <w:r>
            <w:rPr>
              <w:rFonts w:hint="eastAsia" w:ascii="仿宋" w:hAnsi="仿宋" w:eastAsia="仿宋" w:cs="仿宋"/>
              <w:sz w:val="24"/>
              <w:szCs w:val="24"/>
              <w:lang w:val="en-US" w:eastAsia="zh-Hans"/>
            </w:rPr>
            <w:t>结算流程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_Toc766264605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_Toc149785176 </w:instrText>
          </w:r>
          <w:r>
            <w:rPr>
              <w:rFonts w:eastAsia="宋体"/>
              <w:sz w:val="24"/>
              <w:szCs w:val="24"/>
            </w:rPr>
            <w:fldChar w:fldCharType="separate"/>
          </w:r>
          <w:r>
            <w:rPr>
              <w:rFonts w:hint="default" w:eastAsia="宋体"/>
              <w:sz w:val="24"/>
              <w:szCs w:val="24"/>
              <w:lang w:val="en-US" w:eastAsia="zh-Hans"/>
            </w:rPr>
            <w:t>5.</w:t>
          </w:r>
          <w:r>
            <w:rPr>
              <w:rFonts w:hint="default" w:eastAsia="宋体"/>
              <w:sz w:val="24"/>
              <w:szCs w:val="24"/>
              <w:lang w:eastAsia="zh-Hans"/>
            </w:rPr>
            <w:t>4</w:t>
          </w:r>
          <w:r>
            <w:rPr>
              <w:rFonts w:hint="default" w:eastAsia="宋体"/>
              <w:sz w:val="24"/>
              <w:szCs w:val="24"/>
              <w:lang w:val="en-US" w:eastAsia="zh-Hans"/>
            </w:rPr>
            <w:t xml:space="preserve">  </w:t>
          </w:r>
          <w:r>
            <w:rPr>
              <w:rFonts w:hint="eastAsia" w:eastAsia="宋体"/>
              <w:sz w:val="24"/>
              <w:szCs w:val="24"/>
              <w:lang w:val="en-US" w:eastAsia="zh-Hans"/>
            </w:rPr>
            <w:t>异常</w:t>
          </w:r>
          <w:r>
            <w:rPr>
              <w:rFonts w:hint="default" w:eastAsia="宋体"/>
              <w:sz w:val="24"/>
              <w:szCs w:val="24"/>
              <w:lang w:val="en-US" w:eastAsia="zh-Hans"/>
            </w:rPr>
            <w:t>模块设计</w:t>
          </w:r>
          <w:r>
            <w:rPr>
              <w:rFonts w:eastAsia="宋体"/>
              <w:sz w:val="24"/>
              <w:szCs w:val="24"/>
            </w:rPr>
            <w:tab/>
          </w:r>
          <w:r>
            <w:rPr>
              <w:rFonts w:eastAsia="宋体"/>
              <w:sz w:val="24"/>
              <w:szCs w:val="24"/>
            </w:rPr>
            <w:fldChar w:fldCharType="begin"/>
          </w:r>
          <w:r>
            <w:rPr>
              <w:rFonts w:eastAsia="宋体"/>
              <w:sz w:val="24"/>
              <w:szCs w:val="24"/>
            </w:rPr>
            <w:instrText xml:space="preserve"> PAGEREF _Toc149785176 \h </w:instrText>
          </w:r>
          <w:r>
            <w:rPr>
              <w:rFonts w:eastAsia="宋体"/>
              <w:sz w:val="24"/>
              <w:szCs w:val="24"/>
            </w:rPr>
            <w:fldChar w:fldCharType="separate"/>
          </w:r>
          <w:r>
            <w:rPr>
              <w:rFonts w:eastAsia="宋体"/>
              <w:sz w:val="24"/>
              <w:szCs w:val="24"/>
            </w:rPr>
            <w:t>56</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_Toc588618748 </w:instrText>
          </w:r>
          <w:r>
            <w:rPr>
              <w:rFonts w:eastAsia="宋体"/>
              <w:sz w:val="24"/>
              <w:szCs w:val="24"/>
            </w:rPr>
            <w:fldChar w:fldCharType="separate"/>
          </w:r>
          <w:r>
            <w:rPr>
              <w:rFonts w:hint="eastAsia" w:eastAsia="宋体"/>
              <w:sz w:val="24"/>
              <w:szCs w:val="24"/>
            </w:rPr>
            <w:t>5.6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_Toc588618748 \h </w:instrText>
          </w:r>
          <w:r>
            <w:rPr>
              <w:rFonts w:eastAsia="宋体"/>
              <w:sz w:val="24"/>
              <w:szCs w:val="24"/>
            </w:rPr>
            <w:fldChar w:fldCharType="separate"/>
          </w:r>
          <w:r>
            <w:rPr>
              <w:rFonts w:eastAsia="宋体"/>
              <w:sz w:val="24"/>
              <w:szCs w:val="24"/>
            </w:rPr>
            <w:t>58</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_Toc1605619554 </w:instrText>
          </w:r>
          <w:r>
            <w:rPr>
              <w:rFonts w:eastAsia="宋体"/>
              <w:sz w:val="28"/>
              <w:szCs w:val="28"/>
            </w:rPr>
            <w:fldChar w:fldCharType="separate"/>
          </w:r>
          <w:r>
            <w:rPr>
              <w:rFonts w:hint="eastAsia" w:eastAsia="宋体"/>
              <w:sz w:val="28"/>
              <w:szCs w:val="28"/>
            </w:rPr>
            <w:t>第6章  系统实现与测试</w:t>
          </w:r>
          <w:r>
            <w:rPr>
              <w:rFonts w:eastAsia="宋体"/>
              <w:sz w:val="28"/>
              <w:szCs w:val="28"/>
            </w:rPr>
            <w:tab/>
          </w:r>
          <w:r>
            <w:rPr>
              <w:rFonts w:eastAsia="宋体"/>
              <w:sz w:val="28"/>
              <w:szCs w:val="28"/>
            </w:rPr>
            <w:fldChar w:fldCharType="begin"/>
          </w:r>
          <w:r>
            <w:rPr>
              <w:rFonts w:eastAsia="宋体"/>
              <w:sz w:val="28"/>
              <w:szCs w:val="28"/>
            </w:rPr>
            <w:instrText xml:space="preserve"> PAGEREF _Toc1605619554 \h </w:instrText>
          </w:r>
          <w:r>
            <w:rPr>
              <w:rFonts w:eastAsia="宋体"/>
              <w:sz w:val="28"/>
              <w:szCs w:val="28"/>
            </w:rPr>
            <w:fldChar w:fldCharType="separate"/>
          </w:r>
          <w:r>
            <w:rPr>
              <w:rFonts w:eastAsia="宋体"/>
              <w:sz w:val="28"/>
              <w:szCs w:val="28"/>
            </w:rPr>
            <w:t>59</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_Toc368335876 </w:instrText>
          </w:r>
          <w:r>
            <w:rPr>
              <w:rFonts w:eastAsia="宋体"/>
              <w:sz w:val="24"/>
              <w:szCs w:val="24"/>
            </w:rPr>
            <w:fldChar w:fldCharType="separate"/>
          </w:r>
          <w:r>
            <w:rPr>
              <w:rFonts w:hint="eastAsia" w:eastAsia="宋体"/>
              <w:sz w:val="24"/>
              <w:szCs w:val="24"/>
            </w:rPr>
            <w:t>6.1  系统的部署</w:t>
          </w:r>
          <w:r>
            <w:rPr>
              <w:rFonts w:hint="eastAsia" w:eastAsia="宋体"/>
              <w:sz w:val="24"/>
              <w:szCs w:val="24"/>
              <w:lang w:val="en-US" w:eastAsia="zh-Hans"/>
            </w:rPr>
            <w:t>流程</w:t>
          </w:r>
          <w:r>
            <w:rPr>
              <w:rFonts w:eastAsia="宋体"/>
              <w:sz w:val="24"/>
              <w:szCs w:val="24"/>
            </w:rPr>
            <w:tab/>
          </w:r>
          <w:r>
            <w:rPr>
              <w:rFonts w:eastAsia="宋体"/>
              <w:sz w:val="24"/>
              <w:szCs w:val="24"/>
            </w:rPr>
            <w:fldChar w:fldCharType="begin"/>
          </w:r>
          <w:r>
            <w:rPr>
              <w:rFonts w:eastAsia="宋体"/>
              <w:sz w:val="24"/>
              <w:szCs w:val="24"/>
            </w:rPr>
            <w:instrText xml:space="preserve"> PAGEREF _Toc368335876 \h </w:instrText>
          </w:r>
          <w:r>
            <w:rPr>
              <w:rFonts w:eastAsia="宋体"/>
              <w:sz w:val="24"/>
              <w:szCs w:val="24"/>
            </w:rPr>
            <w:fldChar w:fldCharType="separate"/>
          </w:r>
          <w:r>
            <w:rPr>
              <w:rFonts w:eastAsia="宋体"/>
              <w:sz w:val="24"/>
              <w:szCs w:val="24"/>
            </w:rPr>
            <w:t>59</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_Toc1573197278 </w:instrText>
          </w:r>
          <w:r>
            <w:rPr>
              <w:rFonts w:eastAsia="宋体"/>
              <w:sz w:val="24"/>
              <w:szCs w:val="24"/>
            </w:rPr>
            <w:fldChar w:fldCharType="separate"/>
          </w:r>
          <w:r>
            <w:rPr>
              <w:rFonts w:hint="eastAsia" w:eastAsia="宋体"/>
              <w:sz w:val="24"/>
              <w:szCs w:val="24"/>
            </w:rPr>
            <w:t>6.2  测试概要</w:t>
          </w:r>
          <w:r>
            <w:rPr>
              <w:rFonts w:eastAsia="宋体"/>
              <w:sz w:val="24"/>
              <w:szCs w:val="24"/>
            </w:rPr>
            <w:tab/>
          </w:r>
          <w:r>
            <w:rPr>
              <w:rFonts w:eastAsia="宋体"/>
              <w:sz w:val="24"/>
              <w:szCs w:val="24"/>
            </w:rPr>
            <w:fldChar w:fldCharType="begin"/>
          </w:r>
          <w:r>
            <w:rPr>
              <w:rFonts w:eastAsia="宋体"/>
              <w:sz w:val="24"/>
              <w:szCs w:val="24"/>
            </w:rPr>
            <w:instrText xml:space="preserve"> PAGEREF _Toc1573197278 \h </w:instrText>
          </w:r>
          <w:r>
            <w:rPr>
              <w:rFonts w:eastAsia="宋体"/>
              <w:sz w:val="24"/>
              <w:szCs w:val="24"/>
            </w:rPr>
            <w:fldChar w:fldCharType="separate"/>
          </w:r>
          <w:r>
            <w:rPr>
              <w:rFonts w:eastAsia="宋体"/>
              <w:sz w:val="24"/>
              <w:szCs w:val="24"/>
            </w:rPr>
            <w:t>59</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_Toc907989482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6.2.1  </w:t>
          </w:r>
          <w:r>
            <w:rPr>
              <w:rFonts w:hint="eastAsia" w:ascii="仿宋" w:hAnsi="仿宋" w:eastAsia="仿宋" w:cs="仿宋"/>
              <w:sz w:val="24"/>
              <w:szCs w:val="24"/>
            </w:rPr>
            <w:t>测试概述</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_Toc907989482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_Toc560428392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6.2.2  </w:t>
          </w:r>
          <w:r>
            <w:rPr>
              <w:rFonts w:hint="eastAsia" w:ascii="仿宋" w:hAnsi="仿宋" w:eastAsia="仿宋" w:cs="仿宋"/>
              <w:sz w:val="24"/>
              <w:szCs w:val="24"/>
            </w:rPr>
            <w:t>测试环境</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_Toc560428392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_Toc256708602 </w:instrText>
          </w:r>
          <w:r>
            <w:rPr>
              <w:rFonts w:eastAsia="宋体"/>
              <w:sz w:val="24"/>
              <w:szCs w:val="24"/>
            </w:rPr>
            <w:fldChar w:fldCharType="separate"/>
          </w:r>
          <w:r>
            <w:rPr>
              <w:rFonts w:hint="eastAsia" w:eastAsia="宋体"/>
              <w:sz w:val="24"/>
              <w:szCs w:val="24"/>
            </w:rPr>
            <w:t>6.3  系统功能测试</w:t>
          </w:r>
          <w:r>
            <w:rPr>
              <w:rFonts w:eastAsia="宋体"/>
              <w:sz w:val="24"/>
              <w:szCs w:val="24"/>
            </w:rPr>
            <w:tab/>
          </w:r>
          <w:r>
            <w:rPr>
              <w:rFonts w:eastAsia="宋体"/>
              <w:sz w:val="24"/>
              <w:szCs w:val="24"/>
            </w:rPr>
            <w:fldChar w:fldCharType="begin"/>
          </w:r>
          <w:r>
            <w:rPr>
              <w:rFonts w:eastAsia="宋体"/>
              <w:sz w:val="24"/>
              <w:szCs w:val="24"/>
            </w:rPr>
            <w:instrText xml:space="preserve"> PAGEREF _Toc256708602 \h </w:instrText>
          </w:r>
          <w:r>
            <w:rPr>
              <w:rFonts w:eastAsia="宋体"/>
              <w:sz w:val="24"/>
              <w:szCs w:val="24"/>
            </w:rPr>
            <w:fldChar w:fldCharType="separate"/>
          </w:r>
          <w:r>
            <w:rPr>
              <w:rFonts w:eastAsia="宋体"/>
              <w:sz w:val="24"/>
              <w:szCs w:val="24"/>
            </w:rPr>
            <w:t>61</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_Toc206826991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6.3.1  </w:t>
          </w:r>
          <w:r>
            <w:rPr>
              <w:rFonts w:hint="eastAsia" w:ascii="仿宋" w:hAnsi="仿宋" w:eastAsia="仿宋" w:cs="仿宋"/>
              <w:sz w:val="24"/>
              <w:szCs w:val="24"/>
            </w:rPr>
            <w:t>测试需求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_Toc206826991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_Toc1512696891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6.3.2  </w:t>
          </w:r>
          <w:r>
            <w:rPr>
              <w:rFonts w:hint="eastAsia" w:ascii="仿宋" w:hAnsi="仿宋" w:eastAsia="仿宋" w:cs="仿宋"/>
              <w:sz w:val="24"/>
              <w:szCs w:val="24"/>
            </w:rPr>
            <w:t>测试设计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_Toc1512696891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_Toc1985233851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6.3.3  </w:t>
          </w:r>
          <w:r>
            <w:rPr>
              <w:rFonts w:hint="eastAsia" w:ascii="仿宋" w:hAnsi="仿宋" w:eastAsia="仿宋" w:cs="仿宋"/>
              <w:sz w:val="24"/>
              <w:szCs w:val="24"/>
            </w:rPr>
            <w:t>测试结果</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_Toc1985233851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_Toc371910318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6.3.4  </w:t>
          </w:r>
          <w:r>
            <w:rPr>
              <w:rFonts w:hint="eastAsia" w:ascii="仿宋" w:hAnsi="仿宋" w:eastAsia="仿宋" w:cs="仿宋"/>
              <w:sz w:val="24"/>
              <w:szCs w:val="24"/>
            </w:rPr>
            <w:t>优化策略</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_Toc371910318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_Toc1519301856 </w:instrText>
          </w:r>
          <w:r>
            <w:rPr>
              <w:rFonts w:eastAsia="宋体"/>
              <w:sz w:val="24"/>
              <w:szCs w:val="24"/>
            </w:rPr>
            <w:fldChar w:fldCharType="separate"/>
          </w:r>
          <w:r>
            <w:rPr>
              <w:rFonts w:hint="eastAsia" w:eastAsia="宋体"/>
              <w:sz w:val="24"/>
              <w:szCs w:val="24"/>
            </w:rPr>
            <w:t>6.4  系统非功能测试</w:t>
          </w:r>
          <w:r>
            <w:rPr>
              <w:rFonts w:eastAsia="宋体"/>
              <w:sz w:val="24"/>
              <w:szCs w:val="24"/>
            </w:rPr>
            <w:tab/>
          </w:r>
          <w:r>
            <w:rPr>
              <w:rFonts w:eastAsia="宋体"/>
              <w:sz w:val="24"/>
              <w:szCs w:val="24"/>
            </w:rPr>
            <w:fldChar w:fldCharType="begin"/>
          </w:r>
          <w:r>
            <w:rPr>
              <w:rFonts w:eastAsia="宋体"/>
              <w:sz w:val="24"/>
              <w:szCs w:val="24"/>
            </w:rPr>
            <w:instrText xml:space="preserve"> PAGEREF _Toc1519301856 \h </w:instrText>
          </w:r>
          <w:r>
            <w:rPr>
              <w:rFonts w:eastAsia="宋体"/>
              <w:sz w:val="24"/>
              <w:szCs w:val="24"/>
            </w:rPr>
            <w:fldChar w:fldCharType="separate"/>
          </w:r>
          <w:r>
            <w:rPr>
              <w:rFonts w:eastAsia="宋体"/>
              <w:sz w:val="24"/>
              <w:szCs w:val="24"/>
            </w:rPr>
            <w:t>67</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_Toc1325730962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6.4.1  </w:t>
          </w:r>
          <w:r>
            <w:rPr>
              <w:rFonts w:hint="eastAsia" w:ascii="仿宋" w:hAnsi="仿宋" w:eastAsia="仿宋" w:cs="仿宋"/>
              <w:sz w:val="24"/>
              <w:szCs w:val="24"/>
            </w:rPr>
            <w:t>测试需求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_Toc1325730962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_Toc1417440709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6.4.2  </w:t>
          </w:r>
          <w:r>
            <w:rPr>
              <w:rFonts w:hint="eastAsia" w:ascii="仿宋" w:hAnsi="仿宋" w:eastAsia="仿宋" w:cs="仿宋"/>
              <w:sz w:val="24"/>
              <w:szCs w:val="24"/>
            </w:rPr>
            <w:t>测试设计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_Toc1417440709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_Toc889899992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6.4.3  </w:t>
          </w:r>
          <w:r>
            <w:rPr>
              <w:rFonts w:hint="eastAsia" w:ascii="仿宋" w:hAnsi="仿宋" w:eastAsia="仿宋" w:cs="仿宋"/>
              <w:sz w:val="24"/>
              <w:szCs w:val="24"/>
            </w:rPr>
            <w:t>测试结果</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_Toc889899992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_Toc1473047836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6.4.4  </w:t>
          </w:r>
          <w:r>
            <w:rPr>
              <w:rFonts w:hint="eastAsia" w:ascii="仿宋" w:hAnsi="仿宋" w:eastAsia="仿宋" w:cs="仿宋"/>
              <w:sz w:val="24"/>
              <w:szCs w:val="24"/>
            </w:rPr>
            <w:t>优化策略</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_Toc1473047836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_Toc1323497036 </w:instrText>
          </w:r>
          <w:r>
            <w:rPr>
              <w:rFonts w:eastAsia="宋体"/>
              <w:sz w:val="24"/>
              <w:szCs w:val="24"/>
            </w:rPr>
            <w:fldChar w:fldCharType="separate"/>
          </w:r>
          <w:r>
            <w:rPr>
              <w:rFonts w:hint="eastAsia" w:eastAsia="宋体"/>
              <w:sz w:val="24"/>
              <w:szCs w:val="24"/>
            </w:rPr>
            <w:t>6.5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_Toc1323497036 \h </w:instrText>
          </w:r>
          <w:r>
            <w:rPr>
              <w:rFonts w:eastAsia="宋体"/>
              <w:sz w:val="24"/>
              <w:szCs w:val="24"/>
            </w:rPr>
            <w:fldChar w:fldCharType="separate"/>
          </w:r>
          <w:r>
            <w:rPr>
              <w:rFonts w:eastAsia="宋体"/>
              <w:sz w:val="24"/>
              <w:szCs w:val="24"/>
            </w:rPr>
            <w:t>71</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_Toc379068426 </w:instrText>
          </w:r>
          <w:r>
            <w:rPr>
              <w:rFonts w:eastAsia="宋体"/>
              <w:sz w:val="28"/>
              <w:szCs w:val="28"/>
            </w:rPr>
            <w:fldChar w:fldCharType="separate"/>
          </w:r>
          <w:r>
            <w:rPr>
              <w:rFonts w:hint="eastAsia" w:eastAsia="宋体"/>
              <w:sz w:val="28"/>
              <w:szCs w:val="28"/>
            </w:rPr>
            <w:t>第7章  结 论</w:t>
          </w:r>
          <w:r>
            <w:rPr>
              <w:rFonts w:eastAsia="宋体"/>
              <w:sz w:val="28"/>
              <w:szCs w:val="28"/>
            </w:rPr>
            <w:tab/>
          </w:r>
          <w:r>
            <w:rPr>
              <w:rFonts w:eastAsia="宋体"/>
              <w:sz w:val="28"/>
              <w:szCs w:val="28"/>
            </w:rPr>
            <w:fldChar w:fldCharType="begin"/>
          </w:r>
          <w:r>
            <w:rPr>
              <w:rFonts w:eastAsia="宋体"/>
              <w:sz w:val="28"/>
              <w:szCs w:val="28"/>
            </w:rPr>
            <w:instrText xml:space="preserve"> PAGEREF _Toc379068426 \h </w:instrText>
          </w:r>
          <w:r>
            <w:rPr>
              <w:rFonts w:eastAsia="宋体"/>
              <w:sz w:val="28"/>
              <w:szCs w:val="28"/>
            </w:rPr>
            <w:fldChar w:fldCharType="separate"/>
          </w:r>
          <w:r>
            <w:rPr>
              <w:rFonts w:eastAsia="宋体"/>
              <w:sz w:val="28"/>
              <w:szCs w:val="28"/>
            </w:rPr>
            <w:t>72</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_Toc1566538780 </w:instrText>
          </w:r>
          <w:r>
            <w:rPr>
              <w:rFonts w:eastAsia="宋体"/>
              <w:sz w:val="24"/>
              <w:szCs w:val="24"/>
            </w:rPr>
            <w:fldChar w:fldCharType="separate"/>
          </w:r>
          <w:r>
            <w:rPr>
              <w:rFonts w:hint="eastAsia" w:eastAsia="宋体"/>
              <w:sz w:val="24"/>
              <w:szCs w:val="24"/>
            </w:rPr>
            <w:t>7.1  工作总结</w:t>
          </w:r>
          <w:r>
            <w:rPr>
              <w:rFonts w:eastAsia="宋体"/>
              <w:sz w:val="24"/>
              <w:szCs w:val="24"/>
            </w:rPr>
            <w:tab/>
          </w:r>
          <w:r>
            <w:rPr>
              <w:rFonts w:eastAsia="宋体"/>
              <w:sz w:val="24"/>
              <w:szCs w:val="24"/>
            </w:rPr>
            <w:fldChar w:fldCharType="begin"/>
          </w:r>
          <w:r>
            <w:rPr>
              <w:rFonts w:eastAsia="宋体"/>
              <w:sz w:val="24"/>
              <w:szCs w:val="24"/>
            </w:rPr>
            <w:instrText xml:space="preserve"> PAGEREF _Toc1566538780 \h </w:instrText>
          </w:r>
          <w:r>
            <w:rPr>
              <w:rFonts w:eastAsia="宋体"/>
              <w:sz w:val="24"/>
              <w:szCs w:val="24"/>
            </w:rPr>
            <w:fldChar w:fldCharType="separate"/>
          </w:r>
          <w:r>
            <w:rPr>
              <w:rFonts w:eastAsia="宋体"/>
              <w:sz w:val="24"/>
              <w:szCs w:val="24"/>
            </w:rPr>
            <w:t>72</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_Toc667763240 </w:instrText>
          </w:r>
          <w:r>
            <w:rPr>
              <w:rFonts w:eastAsia="宋体"/>
              <w:sz w:val="24"/>
              <w:szCs w:val="24"/>
            </w:rPr>
            <w:fldChar w:fldCharType="separate"/>
          </w:r>
          <w:r>
            <w:rPr>
              <w:rFonts w:hint="eastAsia" w:eastAsia="宋体"/>
              <w:sz w:val="24"/>
              <w:szCs w:val="24"/>
            </w:rPr>
            <w:t>7.2  课题展望</w:t>
          </w:r>
          <w:r>
            <w:rPr>
              <w:rFonts w:eastAsia="宋体"/>
              <w:sz w:val="24"/>
              <w:szCs w:val="24"/>
            </w:rPr>
            <w:tab/>
          </w:r>
          <w:r>
            <w:rPr>
              <w:rFonts w:eastAsia="宋体"/>
              <w:sz w:val="24"/>
              <w:szCs w:val="24"/>
            </w:rPr>
            <w:fldChar w:fldCharType="begin"/>
          </w:r>
          <w:r>
            <w:rPr>
              <w:rFonts w:eastAsia="宋体"/>
              <w:sz w:val="24"/>
              <w:szCs w:val="24"/>
            </w:rPr>
            <w:instrText xml:space="preserve"> PAGEREF _Toc667763240 \h </w:instrText>
          </w:r>
          <w:r>
            <w:rPr>
              <w:rFonts w:eastAsia="宋体"/>
              <w:sz w:val="24"/>
              <w:szCs w:val="24"/>
            </w:rPr>
            <w:fldChar w:fldCharType="separate"/>
          </w:r>
          <w:r>
            <w:rPr>
              <w:rFonts w:eastAsia="宋体"/>
              <w:sz w:val="24"/>
              <w:szCs w:val="24"/>
            </w:rPr>
            <w:t>72</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_Toc347235458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7.2.1  </w:t>
          </w:r>
          <w:r>
            <w:rPr>
              <w:rFonts w:hint="eastAsia" w:ascii="仿宋" w:hAnsi="仿宋" w:eastAsia="仿宋" w:cs="仿宋"/>
              <w:sz w:val="24"/>
              <w:szCs w:val="24"/>
            </w:rPr>
            <w:t>不足之处</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_Toc347235458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_Toc1273273707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7.2.2  </w:t>
          </w:r>
          <w:r>
            <w:rPr>
              <w:rFonts w:hint="eastAsia" w:ascii="仿宋" w:hAnsi="仿宋" w:eastAsia="仿宋" w:cs="仿宋"/>
              <w:sz w:val="24"/>
              <w:szCs w:val="24"/>
            </w:rPr>
            <w:t>课题展望</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_Toc1273273707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_Toc236651194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参 考 文 献</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_Toc236651194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75</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_Toc256903314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致    谢</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_Toc256903314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78</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ind w:right="166" w:rightChars="79"/>
            <w:textAlignment w:val="auto"/>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hint="eastAsia" w:ascii="黑体" w:hAnsi="黑体" w:eastAsia="黑体"/>
          <w:color w:val="000000"/>
          <w:sz w:val="32"/>
          <w:szCs w:val="32"/>
        </w:rPr>
      </w:pPr>
      <w:bookmarkStart w:id="4" w:name="_Toc1133266284"/>
      <w:r>
        <w:rPr>
          <w:rFonts w:hint="eastAsia" w:ascii="黑体" w:hAnsi="黑体" w:eastAsia="黑体"/>
          <w:color w:val="000000"/>
          <w:sz w:val="32"/>
          <w:szCs w:val="32"/>
        </w:rPr>
        <w:t>第1章  绪论</w:t>
      </w:r>
      <w:bookmarkEnd w:id="4"/>
    </w:p>
    <w:p>
      <w:pPr>
        <w:spacing w:before="480" w:after="120"/>
        <w:outlineLvl w:val="1"/>
        <w:rPr>
          <w:rFonts w:hint="eastAsia" w:ascii="黑体" w:hAnsi="宋体" w:eastAsia="黑体"/>
          <w:color w:val="000000"/>
          <w:sz w:val="28"/>
          <w:szCs w:val="28"/>
        </w:rPr>
      </w:pPr>
      <w:bookmarkStart w:id="5" w:name="_Toc773969945"/>
      <w:r>
        <w:rPr>
          <w:rFonts w:hint="eastAsia" w:ascii="黑体" w:hAnsi="宋体" w:eastAsia="黑体"/>
          <w:color w:val="000000"/>
          <w:sz w:val="28"/>
          <w:szCs w:val="28"/>
        </w:rPr>
        <w:t>1.1  系统开发背景</w:t>
      </w:r>
      <w:bookmarkEnd w:id="5"/>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szCs w:val="24"/>
          <w:lang w:bidi="ar"/>
        </w:rPr>
        <w:t>随着互联网和信息技术高速发展</w:t>
      </w:r>
      <w:r>
        <w:rPr>
          <w:rFonts w:hint="default" w:cs="宋体"/>
          <w:color w:val="000000"/>
          <w:kern w:val="0"/>
          <w:sz w:val="24"/>
          <w:lang w:bidi="ar"/>
        </w:rPr>
        <w:t>，我国移动支付市场蓬勃发展，并取得显著成绩。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6" w:name="_Toc804415736"/>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6"/>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7" w:name="_Toc1405717087"/>
      <w:r>
        <w:rPr>
          <w:rFonts w:hint="eastAsia" w:eastAsia="黑体" w:cs="黑体"/>
          <w:color w:val="000000"/>
          <w:kern w:val="0"/>
          <w:sz w:val="26"/>
          <w:lang w:bidi="ar"/>
        </w:rPr>
        <w:t>1.2.1  国外应用现状与发展趋势</w:t>
      </w:r>
      <w:bookmarkEnd w:id="7"/>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[9]</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[10]</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[11]</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8" w:name="_Toc1419480562"/>
      <w:r>
        <w:rPr>
          <w:rFonts w:hint="eastAsia" w:eastAsia="黑体" w:cs="黑体"/>
          <w:color w:val="000000"/>
          <w:kern w:val="0"/>
          <w:sz w:val="26"/>
          <w:lang w:bidi="ar"/>
        </w:rPr>
        <w:t>1.2.2  国内应用现状与发展趋势</w:t>
      </w:r>
      <w:bookmarkEnd w:id="8"/>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[17]</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9" w:name="_Toc813971011"/>
      <w:r>
        <w:rPr>
          <w:rFonts w:hint="eastAsia" w:ascii="黑体" w:hAnsi="宋体" w:eastAsia="黑体"/>
          <w:color w:val="000000"/>
          <w:sz w:val="28"/>
          <w:szCs w:val="28"/>
        </w:rPr>
        <w:t>1.3  解决的主要问题</w:t>
      </w:r>
      <w:bookmarkEnd w:id="9"/>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eastAsia="zh-CN" w:bidi="ar"/>
        </w:rPr>
        <w:t>本文</w:t>
      </w:r>
      <w:r>
        <w:rPr>
          <w:rFonts w:hint="default" w:cs="宋体"/>
          <w:color w:val="000000"/>
          <w:kern w:val="0"/>
          <w:sz w:val="24"/>
          <w:lang w:bidi="ar"/>
        </w:rPr>
        <w:t>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10" w:name="_Toc939950487"/>
      <w:r>
        <w:rPr>
          <w:rFonts w:hint="eastAsia" w:ascii="黑体" w:hAnsi="宋体" w:eastAsia="黑体"/>
          <w:color w:val="000000"/>
          <w:sz w:val="28"/>
          <w:szCs w:val="28"/>
        </w:rPr>
        <w:t>1.4  本文主要工作</w:t>
      </w:r>
      <w:bookmarkEnd w:id="10"/>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详细设计清结算系统核心模块：清分模块、</w:t>
      </w:r>
      <w:r>
        <w:rPr>
          <w:rFonts w:hint="eastAsia" w:cs="宋体"/>
          <w:color w:val="000000"/>
          <w:kern w:val="0"/>
          <w:sz w:val="24"/>
          <w:lang w:val="en-US" w:eastAsia="zh-CN" w:bidi="ar"/>
        </w:rPr>
        <w:t>计费模块、清算模块、</w:t>
      </w:r>
      <w:r>
        <w:rPr>
          <w:rFonts w:hint="default" w:cs="宋体"/>
          <w:color w:val="000000"/>
          <w:kern w:val="0"/>
          <w:sz w:val="24"/>
          <w:lang w:bidi="ar"/>
        </w:rPr>
        <w:t>结算模块、异常处理模块的核心功能和业务流程，设计每个模块功能的活动图和状态图。</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w:t>
      </w:r>
      <w:r>
        <w:rPr>
          <w:rFonts w:hint="eastAsia" w:cs="宋体"/>
          <w:color w:val="000000"/>
          <w:kern w:val="0"/>
          <w:sz w:val="24"/>
          <w:lang w:val="en-US" w:eastAsia="zh-CN" w:bidi="ar"/>
        </w:rPr>
        <w:t>性能</w:t>
      </w:r>
      <w:r>
        <w:rPr>
          <w:rFonts w:hint="default" w:cs="宋体"/>
          <w:color w:val="000000"/>
          <w:kern w:val="0"/>
          <w:sz w:val="24"/>
          <w:lang w:bidi="ar"/>
        </w:rPr>
        <w:t>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11" w:name="_Toc858127677"/>
      <w:r>
        <w:rPr>
          <w:rFonts w:hint="eastAsia" w:ascii="黑体" w:hAnsi="宋体" w:eastAsia="黑体"/>
          <w:color w:val="000000"/>
          <w:sz w:val="28"/>
          <w:szCs w:val="28"/>
        </w:rPr>
        <w:t>1.5  论文组织结构</w:t>
      </w:r>
      <w:bookmarkEnd w:id="11"/>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eastAsia"/>
          <w:sz w:val="24"/>
          <w:lang w:val="en-US" w:eastAsia="zh-CN"/>
        </w:rPr>
        <w:t>设计</w:t>
      </w:r>
      <w:r>
        <w:rPr>
          <w:rFonts w:hint="default"/>
          <w:sz w:val="24"/>
        </w:rPr>
        <w:t>各个</w:t>
      </w:r>
      <w:r>
        <w:rPr>
          <w:rFonts w:hint="eastAsia"/>
          <w:sz w:val="24"/>
        </w:rPr>
        <w:t>模块的</w:t>
      </w:r>
      <w:r>
        <w:rPr>
          <w:rFonts w:hint="default"/>
          <w:sz w:val="24"/>
        </w:rPr>
        <w:t>领域模型、类</w:t>
      </w:r>
      <w:r>
        <w:rPr>
          <w:rFonts w:hint="eastAsia"/>
          <w:sz w:val="24"/>
          <w:lang w:val="en-US" w:eastAsia="zh-CN"/>
        </w:rPr>
        <w:t>图</w:t>
      </w:r>
      <w:r>
        <w:rPr>
          <w:rFonts w:hint="default"/>
          <w:sz w:val="24"/>
        </w:rPr>
        <w:t>结</w:t>
      </w:r>
      <w:r>
        <w:rPr>
          <w:rFonts w:hint="eastAsia"/>
          <w:sz w:val="24"/>
          <w:lang w:eastAsia="zh-CN"/>
        </w:rPr>
        <w:t>、</w:t>
      </w:r>
      <w:r>
        <w:rPr>
          <w:rFonts w:hint="eastAsia"/>
          <w:sz w:val="24"/>
          <w:lang w:val="en-US" w:eastAsia="zh-CN"/>
        </w:rPr>
        <w:t>时序图和活动图等设计图表</w:t>
      </w:r>
      <w:r>
        <w:rPr>
          <w:rFonts w:hint="eastAsia"/>
          <w:sz w:val="24"/>
        </w:rPr>
        <w:t>。</w:t>
      </w:r>
    </w:p>
    <w:p>
      <w:pPr>
        <w:widowControl/>
        <w:spacing w:line="400" w:lineRule="exact"/>
        <w:ind w:firstLine="480" w:firstLineChars="200"/>
        <w:jc w:val="left"/>
        <w:rPr>
          <w:sz w:val="24"/>
        </w:rPr>
      </w:pPr>
      <w:r>
        <w:rPr>
          <w:rFonts w:hint="eastAsia"/>
          <w:sz w:val="24"/>
        </w:rPr>
        <w:t>第六章是系统实现与测试。在系统</w:t>
      </w:r>
      <w:r>
        <w:rPr>
          <w:rFonts w:hint="eastAsia"/>
          <w:sz w:val="24"/>
          <w:lang w:val="en-US" w:eastAsia="zh-CN"/>
        </w:rPr>
        <w:t>详细</w:t>
      </w:r>
      <w:r>
        <w:rPr>
          <w:rFonts w:hint="eastAsia"/>
          <w:sz w:val="24"/>
        </w:rPr>
        <w:t>设计并编程完成之后，需要按照</w:t>
      </w:r>
      <w:r>
        <w:rPr>
          <w:rFonts w:hint="eastAsia"/>
          <w:sz w:val="24"/>
          <w:lang w:val="en-US" w:eastAsia="zh-CN"/>
        </w:rPr>
        <w:t>概要设计阶段</w:t>
      </w:r>
      <w:r>
        <w:rPr>
          <w:rFonts w:hint="eastAsia"/>
          <w:sz w:val="24"/>
        </w:rPr>
        <w:t>提出的</w:t>
      </w:r>
      <w:r>
        <w:rPr>
          <w:rFonts w:hint="eastAsia"/>
          <w:sz w:val="24"/>
          <w:lang w:val="en-US" w:eastAsia="zh-CN"/>
        </w:rPr>
        <w:t>系统功能性和非功能性需求</w:t>
      </w:r>
      <w:r>
        <w:rPr>
          <w:rFonts w:hint="eastAsia"/>
          <w:sz w:val="24"/>
        </w:rPr>
        <w:t>对系统进行</w:t>
      </w:r>
      <w:r>
        <w:rPr>
          <w:rFonts w:hint="eastAsia"/>
          <w:sz w:val="24"/>
          <w:lang w:val="en-US" w:eastAsia="zh-CN"/>
        </w:rPr>
        <w:t>对应的</w:t>
      </w:r>
      <w:r>
        <w:rPr>
          <w:rFonts w:hint="eastAsia"/>
          <w:sz w:val="24"/>
        </w:rPr>
        <w:t>测试，</w:t>
      </w:r>
      <w:r>
        <w:rPr>
          <w:rFonts w:hint="eastAsia"/>
          <w:sz w:val="24"/>
          <w:lang w:val="en-US" w:eastAsia="zh-CN"/>
        </w:rPr>
        <w:t>通过白盒和压测等测试方法判断系统是否满足前期设计要求。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w:t>
      </w:r>
      <w:r>
        <w:rPr>
          <w:rFonts w:hint="eastAsia"/>
          <w:sz w:val="24"/>
          <w:lang w:val="en-US" w:eastAsia="zh-CN"/>
        </w:rPr>
        <w:t>本文</w:t>
      </w:r>
      <w:r>
        <w:rPr>
          <w:rFonts w:hint="eastAsia"/>
          <w:sz w:val="24"/>
        </w:rPr>
        <w:t>研究的工作</w:t>
      </w:r>
      <w:r>
        <w:rPr>
          <w:rFonts w:hint="eastAsia"/>
          <w:sz w:val="24"/>
          <w:lang w:val="en-US" w:eastAsia="zh-CN"/>
        </w:rPr>
        <w:t>内容和设计</w:t>
      </w:r>
      <w:r>
        <w:rPr>
          <w:rFonts w:hint="eastAsia"/>
          <w:sz w:val="24"/>
        </w:rPr>
        <w:t>成果进行的</w:t>
      </w:r>
      <w:r>
        <w:rPr>
          <w:rFonts w:hint="eastAsia"/>
          <w:sz w:val="24"/>
          <w:lang w:val="en-US" w:eastAsia="zh-CN"/>
        </w:rPr>
        <w:t>概括</w:t>
      </w:r>
      <w:r>
        <w:rPr>
          <w:rFonts w:hint="eastAsia"/>
          <w:sz w:val="24"/>
        </w:rPr>
        <w:t>总结，分析本次设计</w:t>
      </w:r>
      <w:r>
        <w:rPr>
          <w:rFonts w:hint="eastAsia"/>
          <w:sz w:val="24"/>
          <w:lang w:val="en-US" w:eastAsia="zh-CN"/>
        </w:rPr>
        <w:t>仍需改进的</w:t>
      </w:r>
      <w:r>
        <w:rPr>
          <w:rFonts w:hint="eastAsia"/>
          <w:sz w:val="24"/>
        </w:rPr>
        <w:t>地方</w:t>
      </w:r>
      <w:r>
        <w:rPr>
          <w:rFonts w:hint="eastAsia"/>
          <w:sz w:val="24"/>
          <w:lang w:val="en-US" w:eastAsia="zh-CN"/>
        </w:rPr>
        <w:t>及其</w:t>
      </w:r>
      <w:r>
        <w:rPr>
          <w:rFonts w:hint="eastAsia"/>
          <w:sz w:val="24"/>
        </w:rPr>
        <w:t>原因，</w:t>
      </w:r>
      <w:r>
        <w:rPr>
          <w:rFonts w:hint="eastAsia"/>
          <w:sz w:val="24"/>
          <w:lang w:val="en-US" w:eastAsia="zh-CN"/>
        </w:rPr>
        <w:t>并</w:t>
      </w:r>
      <w:r>
        <w:rPr>
          <w:rFonts w:hint="eastAsia"/>
          <w:sz w:val="24"/>
        </w:rPr>
        <w:t>对未来一个</w:t>
      </w:r>
      <w:r>
        <w:rPr>
          <w:rFonts w:hint="eastAsia"/>
          <w:sz w:val="24"/>
          <w:lang w:val="en-US" w:eastAsia="zh-CN"/>
        </w:rPr>
        <w:t>时期内清结算系统的在企业的</w:t>
      </w:r>
      <w:r>
        <w:rPr>
          <w:rFonts w:hint="eastAsia"/>
          <w:sz w:val="24"/>
        </w:rPr>
        <w:t>发展趋势进行展望。</w:t>
      </w:r>
    </w:p>
    <w:p>
      <w:pPr>
        <w:spacing w:before="480" w:after="360"/>
        <w:jc w:val="center"/>
        <w:outlineLvl w:val="0"/>
        <w:rPr>
          <w:rFonts w:hint="default" w:ascii="黑体" w:hAnsi="黑体" w:eastAsia="黑体"/>
          <w:color w:val="000000"/>
          <w:sz w:val="32"/>
          <w:szCs w:val="32"/>
        </w:rPr>
      </w:pPr>
      <w:bookmarkStart w:id="12" w:name="_Toc51694087"/>
      <w:r>
        <w:rPr>
          <w:rFonts w:hint="eastAsia" w:ascii="黑体" w:hAnsi="黑体" w:eastAsia="黑体"/>
          <w:color w:val="000000"/>
          <w:sz w:val="32"/>
          <w:szCs w:val="32"/>
        </w:rPr>
        <w:t>第2章  理论</w:t>
      </w:r>
      <w:r>
        <w:rPr>
          <w:rFonts w:hint="default" w:ascii="黑体" w:hAnsi="黑体" w:eastAsia="黑体"/>
          <w:color w:val="000000"/>
          <w:sz w:val="32"/>
          <w:szCs w:val="32"/>
        </w:rPr>
        <w:t>及相关技术</w:t>
      </w:r>
      <w:bookmarkEnd w:id="12"/>
    </w:p>
    <w:p>
      <w:pPr>
        <w:spacing w:before="480" w:after="120"/>
        <w:outlineLvl w:val="1"/>
        <w:rPr>
          <w:rFonts w:hint="eastAsia" w:ascii="黑体" w:hAnsi="宋体" w:eastAsia="黑体"/>
          <w:color w:val="000000"/>
          <w:sz w:val="28"/>
          <w:szCs w:val="28"/>
        </w:rPr>
      </w:pPr>
      <w:bookmarkStart w:id="13" w:name="_Toc1239126821"/>
      <w:r>
        <w:rPr>
          <w:rFonts w:hint="eastAsia" w:ascii="黑体" w:hAnsi="宋体" w:eastAsia="黑体"/>
          <w:color w:val="000000"/>
          <w:sz w:val="28"/>
          <w:szCs w:val="28"/>
        </w:rPr>
        <w:t>2.1  领域驱动设计理论研究</w:t>
      </w:r>
      <w:bookmarkEnd w:id="1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4" w:name="_Toc1855555588"/>
      <w:r>
        <w:rPr>
          <w:rFonts w:hint="eastAsia" w:eastAsia="黑体" w:cs="黑体"/>
          <w:color w:val="000000"/>
          <w:kern w:val="0"/>
          <w:sz w:val="26"/>
          <w:lang w:bidi="ar"/>
        </w:rPr>
        <w:t>2.1.1  领域驱动产生背景</w:t>
      </w:r>
      <w:bookmarkEnd w:id="1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在软件开发中，软件的复杂性包括技术实现的复杂性和软件领域的复杂性，而后者往往是软件成败的关键。2023年，</w:t>
      </w:r>
      <w:r>
        <w:rPr>
          <w:rFonts w:hint="default" w:eastAsia="宋体" w:cs="宋体"/>
          <w:sz w:val="24"/>
        </w:rPr>
        <w:fldChar w:fldCharType="begin"/>
      </w:r>
      <w:r>
        <w:rPr>
          <w:rFonts w:hint="default" w:eastAsia="宋体" w:cs="宋体"/>
          <w:sz w:val="24"/>
        </w:rPr>
        <w:instrText xml:space="preserve"> HYPERLINK "https://scholar.cnki.net/home/search?sw=6&amp;sw-input=Tashtoush Yahya" \t "/Users/yangwu/Documents\\x/_blank" </w:instrText>
      </w:r>
      <w:r>
        <w:rPr>
          <w:rFonts w:hint="default" w:eastAsia="宋体" w:cs="宋体"/>
          <w:sz w:val="24"/>
        </w:rPr>
        <w:fldChar w:fldCharType="separate"/>
      </w:r>
      <w:r>
        <w:rPr>
          <w:rFonts w:hint="default" w:eastAsia="宋体" w:cs="宋体"/>
          <w:sz w:val="24"/>
        </w:rPr>
        <w:t>Tashtoush Yahya</w:t>
      </w:r>
      <w:r>
        <w:rPr>
          <w:rFonts w:hint="default" w:eastAsia="宋体" w:cs="宋体"/>
          <w:sz w:val="24"/>
        </w:rPr>
        <w:fldChar w:fldCharType="end"/>
      </w:r>
      <w:r>
        <w:rPr>
          <w:rFonts w:hint="default" w:eastAsia="宋体" w:cs="宋体"/>
          <w:sz w:val="24"/>
        </w:rPr>
        <w:t>等人采用机器学习算法对软件可读性和软件复杂度进行实证研究，结果表明两者之间相互影响，是软件质量的重要组成部分</w:t>
      </w:r>
      <w:r>
        <w:rPr>
          <w:rFonts w:hint="default" w:eastAsia="宋体" w:cs="宋体"/>
          <w:sz w:val="24"/>
          <w:vertAlign w:val="superscript"/>
        </w:rPr>
        <w:t>[24]</w:t>
      </w:r>
      <w:r>
        <w:rPr>
          <w:rFonts w:hint="default" w:eastAsia="宋体" w:cs="宋体"/>
          <w:sz w:val="24"/>
        </w:rPr>
        <w:t>。2017年，何磊将</w:t>
      </w:r>
      <w:r>
        <w:rPr>
          <w:rFonts w:hint="default" w:eastAsia="宋体" w:cs="宋体"/>
          <w:sz w:val="24"/>
          <w:lang w:eastAsia="zh-CN"/>
        </w:rPr>
        <w:t>McCabe圈复杂度和Halstead复杂度用于评估Java软件复杂度，设计实现基于代码复杂度的软件演化评估工具，对复杂度高的模块向开发人员预警，实现对软件复杂度指标的监控预警</w:t>
      </w:r>
      <w:r>
        <w:rPr>
          <w:rFonts w:hint="default" w:eastAsia="宋体" w:cs="宋体"/>
          <w:sz w:val="24"/>
          <w:vertAlign w:val="superscript"/>
          <w:lang w:eastAsia="zh-CN"/>
        </w:rPr>
        <w:t>[25]</w:t>
      </w:r>
      <w:r>
        <w:rPr>
          <w:rFonts w:hint="default" w:eastAsia="宋体" w:cs="宋体"/>
          <w:sz w:val="24"/>
          <w:lang w:eastAsia="zh-CN"/>
        </w:rPr>
        <w:t>。</w:t>
      </w:r>
      <w:r>
        <w:rPr>
          <w:rFonts w:hint="default" w:eastAsia="宋体" w:cs="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cs="宋体"/>
          <w:sz w:val="24"/>
        </w:rPr>
      </w:pPr>
      <w:r>
        <w:rPr>
          <w:rFonts w:hint="default" w:eastAsia="宋体"/>
          <w:sz w:val="24"/>
        </w:rPr>
        <w:t>（</w:t>
      </w:r>
      <w:r>
        <w:rPr>
          <w:rFonts w:hint="default" w:eastAsia="宋体" w:cs="宋体"/>
          <w:sz w:val="24"/>
        </w:rPr>
        <w:t>2）需求分析和设计的分离</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5" w:name="_Toc565245782"/>
      <w:r>
        <w:rPr>
          <w:rFonts w:hint="eastAsia" w:eastAsia="黑体" w:cs="黑体"/>
          <w:color w:val="000000"/>
          <w:kern w:val="0"/>
          <w:sz w:val="26"/>
          <w:lang w:bidi="ar"/>
        </w:rPr>
        <w:t>2.1.2  领域驱动基本原理</w:t>
      </w:r>
      <w:bookmarkEnd w:id="15"/>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基于领域模型的软件建模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基于职责分离的软件设计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基于重构的领域模型优化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eastAsia="宋体"/>
          <w:sz w:val="24"/>
          <w:lang w:eastAsia="zh-CN"/>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领域知识。在对领域模型不断重构优化</w:t>
      </w:r>
      <w:r>
        <w:rPr>
          <w:rFonts w:hint="eastAsia"/>
          <w:sz w:val="24"/>
          <w:lang w:val="en-US" w:eastAsia="zh-CN"/>
        </w:rPr>
        <w:t>和</w:t>
      </w:r>
      <w:r>
        <w:rPr>
          <w:rFonts w:hint="default" w:eastAsia="宋体"/>
          <w:sz w:val="24"/>
        </w:rPr>
        <w:t>对领域知识加深理解的过程中，我们会发现新的领域概念，纠正错误的领域对象关系，删除多余的领域对象，使得领域模型不断接近</w:t>
      </w:r>
      <w:r>
        <w:rPr>
          <w:rFonts w:hint="eastAsia"/>
          <w:sz w:val="24"/>
          <w:lang w:val="en-US" w:eastAsia="zh-CN"/>
        </w:rPr>
        <w:t>最本质的</w:t>
      </w:r>
      <w:r>
        <w:rPr>
          <w:rFonts w:hint="default" w:eastAsia="宋体"/>
          <w:sz w:val="24"/>
        </w:rPr>
        <w:t>领域知识</w:t>
      </w:r>
      <w:r>
        <w:rPr>
          <w:rFonts w:hint="eastAsia"/>
          <w:sz w:val="24"/>
          <w:lang w:eastAsia="zh-CN"/>
        </w:rPr>
        <w:t>。</w:t>
      </w:r>
    </w:p>
    <w:p>
      <w:pPr>
        <w:widowControl/>
        <w:spacing w:before="240" w:after="120"/>
        <w:jc w:val="left"/>
        <w:outlineLvl w:val="2"/>
        <w:rPr>
          <w:rFonts w:hint="eastAsia" w:eastAsia="黑体" w:cs="黑体"/>
          <w:color w:val="000000"/>
          <w:kern w:val="0"/>
          <w:sz w:val="26"/>
          <w:lang w:bidi="ar"/>
        </w:rPr>
      </w:pPr>
      <w:bookmarkStart w:id="16" w:name="_Toc306"/>
      <w:bookmarkStart w:id="17" w:name="_Toc1765687393"/>
      <w:r>
        <w:rPr>
          <w:rFonts w:hint="eastAsia" w:eastAsia="黑体" w:cs="黑体"/>
          <w:color w:val="000000"/>
          <w:kern w:val="0"/>
          <w:sz w:val="26"/>
          <w:lang w:bidi="ar"/>
        </w:rPr>
        <w:t xml:space="preserve">2.1.3  </w:t>
      </w:r>
      <w:bookmarkEnd w:id="16"/>
      <w:r>
        <w:rPr>
          <w:rFonts w:hint="eastAsia" w:eastAsia="黑体" w:cs="黑体"/>
          <w:color w:val="000000"/>
          <w:kern w:val="0"/>
          <w:sz w:val="26"/>
          <w:lang w:bidi="ar"/>
        </w:rPr>
        <w:t>领域驱动设计技术方法</w:t>
      </w:r>
      <w:bookmarkEnd w:id="17"/>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隔离领域对象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231140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2"/>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4"/>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4"/>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4"/>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4"/>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ind w:firstLine="420" w:firstLineChars="0"/>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anchor distT="0" distB="0" distL="114300" distR="114300" simplePos="0" relativeHeight="251697152" behindDoc="0" locked="0" layoutInCell="1" allowOverlap="1">
            <wp:simplePos x="0" y="0"/>
            <wp:positionH relativeFrom="column">
              <wp:posOffset>776605</wp:posOffset>
            </wp:positionH>
            <wp:positionV relativeFrom="paragraph">
              <wp:posOffset>180340</wp:posOffset>
            </wp:positionV>
            <wp:extent cx="4168775" cy="1398905"/>
            <wp:effectExtent l="0" t="0" r="22225" b="2349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3"/>
                    <a:stretch>
                      <a:fillRect/>
                    </a:stretch>
                  </pic:blipFill>
                  <pic:spPr>
                    <a:xfrm>
                      <a:off x="0" y="0"/>
                      <a:ext cx="4168775" cy="1398905"/>
                    </a:xfrm>
                    <a:prstGeom prst="rect">
                      <a:avLst/>
                    </a:prstGeom>
                    <a:noFill/>
                    <a:ln>
                      <a:noFill/>
                    </a:ln>
                  </pic:spPr>
                </pic:pic>
              </a:graphicData>
            </a:graphic>
          </wp:anchor>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4"/>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8" w:name="_Toc1978979905"/>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8"/>
    </w:p>
    <w:p>
      <w:pPr>
        <w:widowControl/>
        <w:spacing w:before="240" w:after="120"/>
        <w:jc w:val="left"/>
        <w:outlineLvl w:val="2"/>
        <w:rPr>
          <w:rFonts w:hint="default" w:eastAsia="黑体" w:cs="黑体"/>
          <w:color w:val="000000"/>
          <w:kern w:val="0"/>
          <w:sz w:val="26"/>
          <w:lang w:bidi="ar"/>
        </w:rPr>
      </w:pPr>
      <w:bookmarkStart w:id="19" w:name="_Toc488538599"/>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本文采用</w:t>
      </w:r>
      <w:r>
        <w:rPr>
          <w:rFonts w:hint="default"/>
          <w:sz w:val="24"/>
        </w:rPr>
        <w:t>Spring、SpringBoot</w:t>
      </w:r>
      <w:r>
        <w:rPr>
          <w:rFonts w:hint="eastAsia"/>
          <w:sz w:val="24"/>
        </w:rPr>
        <w:t>开发框架，理由如下：</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left="0" w:leftChars="0" w:firstLine="480" w:firstLineChars="200"/>
        <w:textAlignment w:val="auto"/>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0768"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5"/>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bookmarkStart w:id="20" w:name="_Toc1038250912"/>
      <w:r>
        <w:rPr>
          <w:rFonts w:hint="eastAsia" w:eastAsia="黑体" w:cs="黑体"/>
          <w:color w:val="000000"/>
          <w:kern w:val="0"/>
          <w:sz w:val="26"/>
          <w:lang w:bidi="ar"/>
        </w:rPr>
        <w:t>2.2.</w:t>
      </w:r>
      <w:r>
        <w:rPr>
          <w:rFonts w:hint="default" w:eastAsia="黑体" w:cs="黑体"/>
          <w:color w:val="000000"/>
          <w:kern w:val="0"/>
          <w:sz w:val="26"/>
          <w:lang w:bidi="ar"/>
        </w:rPr>
        <w:t>2  MyBatis</w:t>
      </w:r>
      <w:bookmarkEnd w:id="20"/>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MyBatis</w:t>
      </w:r>
      <w:r>
        <w:rPr>
          <w:rFonts w:hint="default" w:eastAsia="宋体"/>
          <w:sz w:val="24"/>
          <w:vertAlign w:val="superscript"/>
          <w:lang w:eastAsia="zh-CN"/>
        </w:rPr>
        <w:t>[31]</w:t>
      </w:r>
      <w:r>
        <w:rPr>
          <w:rFonts w:hint="default" w:eastAsia="宋体"/>
          <w:sz w:val="24"/>
          <w:lang w:eastAsia="zh-CN"/>
        </w:rPr>
        <w:t>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MyBatis 相比 Hibernate</w:t>
      </w:r>
      <w:r>
        <w:rPr>
          <w:rFonts w:hint="default" w:eastAsia="宋体"/>
          <w:sz w:val="24"/>
          <w:vertAlign w:val="superscript"/>
          <w:lang w:eastAsia="zh-CN"/>
        </w:rPr>
        <w:t>[32]</w:t>
      </w:r>
      <w:r>
        <w:rPr>
          <w:rFonts w:hint="default" w:eastAsia="宋体"/>
          <w:sz w:val="24"/>
          <w:lang w:eastAsia="zh-CN"/>
        </w:rPr>
        <w:t>等全自动的 ORM (</w:t>
      </w:r>
      <w:r>
        <w:rPr>
          <w:rFonts w:hint="default" w:eastAsia="宋体"/>
          <w:sz w:val="24"/>
          <w:lang w:eastAsia="zh-CN"/>
        </w:rPr>
        <w:fldChar w:fldCharType="begin"/>
      </w:r>
      <w:r>
        <w:rPr>
          <w:rFonts w:hint="default" w:eastAsia="宋体"/>
          <w:sz w:val="24"/>
          <w:lang w:eastAsia="zh-CN"/>
        </w:rPr>
        <w:instrText xml:space="preserve"> HYPERLINK "https://en.wikipedia.org/wiki/Object%E2%80%93relational_mapping" \o "" </w:instrText>
      </w:r>
      <w:r>
        <w:rPr>
          <w:rFonts w:hint="default" w:eastAsia="宋体"/>
          <w:sz w:val="24"/>
          <w:lang w:eastAsia="zh-CN"/>
        </w:rPr>
        <w:fldChar w:fldCharType="separate"/>
      </w:r>
      <w:r>
        <w:rPr>
          <w:rFonts w:hint="default" w:eastAsia="宋体"/>
          <w:sz w:val="24"/>
          <w:lang w:eastAsia="zh-CN"/>
        </w:rPr>
        <w:t>Object Relational Mapping</w:t>
      </w:r>
      <w:r>
        <w:rPr>
          <w:rFonts w:hint="default" w:eastAsia="宋体"/>
          <w:sz w:val="24"/>
          <w:lang w:eastAsia="zh-CN"/>
        </w:rPr>
        <w:fldChar w:fldCharType="end"/>
      </w:r>
      <w:r>
        <w:rPr>
          <w:rFonts w:hint="default" w:eastAsia="宋体"/>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21" w:name="_Toc1578446109"/>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w:t>
      </w:r>
      <w:r>
        <w:rPr>
          <w:rFonts w:hint="eastAsia"/>
          <w:sz w:val="24"/>
          <w:lang w:val="en-US" w:eastAsia="zh-CN"/>
        </w:rPr>
        <w:t>和系统解耦</w:t>
      </w:r>
      <w:r>
        <w:rPr>
          <w:rFonts w:hint="default"/>
          <w:sz w:val="24"/>
        </w:rPr>
        <w:t>，理由如下：</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sz w:val="24"/>
        </w:rPr>
        <w:t>RocketMQ</w:t>
      </w:r>
      <w:r>
        <w:rPr>
          <w:rFonts w:hint="default"/>
          <w:sz w:val="24"/>
          <w:vertAlign w:val="superscript"/>
        </w:rPr>
        <w:t xml:space="preserve">[33]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eastAsia="宋体"/>
          <w:sz w:val="24"/>
          <w:lang w:eastAsia="zh-CN"/>
        </w:rPr>
        <w:t>相比于其他消息中间件，RocketMQ拥有更丰富的功能。与 Kafka</w:t>
      </w:r>
      <w:r>
        <w:rPr>
          <w:rFonts w:hint="default" w:eastAsia="宋体"/>
          <w:sz w:val="24"/>
          <w:vertAlign w:val="superscript"/>
          <w:lang w:eastAsia="zh-CN"/>
        </w:rPr>
        <w:t>[34]</w:t>
      </w:r>
      <w:r>
        <w:rPr>
          <w:rFonts w:hint="default" w:eastAsia="宋体"/>
          <w:sz w:val="24"/>
          <w:lang w:eastAsia="zh-CN"/>
        </w:rPr>
        <w:t>相比，RocketMQ 的功能更为丰富，例如支持顺序消息、事务消息。RocketMQ 的可用性和容错性也相对较强，支持消息的事务性提交和回滚，在处理复杂业务逻辑时比较有优势</w:t>
      </w:r>
      <w:r>
        <w:rPr>
          <w:rFonts w:hint="eastAsia" w:eastAsia="宋体"/>
          <w:sz w:val="24"/>
          <w:lang w:eastAsia="zh-CN"/>
        </w:rPr>
        <w:t>；</w:t>
      </w:r>
      <w:r>
        <w:rPr>
          <w:rFonts w:hint="default" w:eastAsia="宋体"/>
          <w:sz w:val="24"/>
          <w:lang w:eastAsia="zh-CN"/>
        </w:rPr>
        <w:t>与 RabbitMQ</w:t>
      </w:r>
      <w:r>
        <w:rPr>
          <w:rFonts w:hint="default" w:eastAsia="宋体"/>
          <w:sz w:val="24"/>
          <w:vertAlign w:val="superscript"/>
          <w:lang w:eastAsia="zh-CN"/>
        </w:rPr>
        <w:t>[35]</w:t>
      </w:r>
      <w:r>
        <w:rPr>
          <w:rFonts w:hint="default" w:eastAsia="宋体"/>
          <w:sz w:val="24"/>
          <w:lang w:eastAsia="zh-CN"/>
        </w:rPr>
        <w:t>相比，RocketMQ 支持更高的并发和吞吐量；与 ActiveMQ</w:t>
      </w:r>
      <w:r>
        <w:rPr>
          <w:rFonts w:hint="default" w:eastAsia="宋体"/>
          <w:sz w:val="24"/>
          <w:vertAlign w:val="superscript"/>
          <w:lang w:eastAsia="zh-CN"/>
        </w:rPr>
        <w:t>[36]</w:t>
      </w:r>
      <w:r>
        <w:rPr>
          <w:rFonts w:hint="default" w:eastAsia="宋体"/>
          <w:sz w:val="24"/>
          <w:lang w:eastAsia="zh-CN"/>
        </w:rPr>
        <w:t>相比，RocketMQ 在处理大规模消息时，性能更优。在金融支付领域和清结算领域，对消息中间件的性能和可靠性要求严苛，而RocketMQ的高并发、顺序消息和事务消息的特点能够满足清结算系统的需求。</w:t>
      </w:r>
    </w:p>
    <w:p>
      <w:pPr>
        <w:widowControl/>
        <w:spacing w:before="240" w:after="120"/>
        <w:jc w:val="left"/>
        <w:outlineLvl w:val="2"/>
        <w:rPr>
          <w:rFonts w:hint="default" w:eastAsia="黑体" w:cs="黑体"/>
          <w:color w:val="000000"/>
          <w:kern w:val="0"/>
          <w:sz w:val="26"/>
          <w:lang w:bidi="ar"/>
        </w:rPr>
      </w:pPr>
      <w:bookmarkStart w:id="22" w:name="_Toc1078262572"/>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2"/>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20" w:firstLineChars="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Apollo</w:t>
      </w:r>
      <w:r>
        <w:rPr>
          <w:rFonts w:hint="default" w:eastAsia="宋体"/>
          <w:sz w:val="24"/>
          <w:vertAlign w:val="superscript"/>
          <w:lang w:eastAsia="zh-CN"/>
        </w:rPr>
        <w:t>[37]</w:t>
      </w:r>
      <w:r>
        <w:rPr>
          <w:rFonts w:hint="default" w:eastAsia="宋体"/>
          <w:sz w:val="24"/>
          <w:lang w:eastAsia="zh-CN"/>
        </w:rPr>
        <w:t>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eastAsia="宋体"/>
          <w:sz w:val="24"/>
          <w:lang w:eastAsia="zh-Han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相比于其他配置中心，Apollo具有不同的优点。与 Spring Cloud Config</w:t>
      </w:r>
      <w:r>
        <w:rPr>
          <w:rFonts w:hint="default" w:eastAsia="宋体"/>
          <w:sz w:val="24"/>
          <w:vertAlign w:val="superscript"/>
          <w:lang w:eastAsia="zh-CN"/>
        </w:rPr>
        <w:t>[38]</w:t>
      </w:r>
      <w:r>
        <w:rPr>
          <w:rFonts w:hint="default" w:eastAsia="宋体"/>
          <w:sz w:val="24"/>
          <w:lang w:eastAsia="zh-CN"/>
        </w:rPr>
        <w:t>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3" w:name="_Toc1892034218"/>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rPr>
        <w:t>本文</w:t>
      </w:r>
      <w:r>
        <w:rPr>
          <w:rFonts w:hint="default" w:eastAsia="宋体"/>
          <w:sz w:val="24"/>
        </w:rPr>
        <w:t>采用XXL-JOB作为清结算任务调度中心，理由如下：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default" w:eastAsia="宋体"/>
          <w:sz w:val="24"/>
          <w:lang w:eastAsia="zh-CN"/>
        </w:rPr>
        <w:t>XXL-JOB</w:t>
      </w:r>
      <w:r>
        <w:rPr>
          <w:rFonts w:hint="default" w:eastAsia="宋体"/>
          <w:sz w:val="24"/>
          <w:vertAlign w:val="superscript"/>
          <w:lang w:eastAsia="zh-CN"/>
        </w:rPr>
        <w:t>[39]</w:t>
      </w:r>
      <w:r>
        <w:rPr>
          <w:rFonts w:hint="default" w:eastAsia="宋体"/>
          <w:sz w:val="24"/>
          <w:lang w:eastAsia="zh-CN"/>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4" w:name="_Toc1628740797"/>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5" w:name="_Toc272526870"/>
      <w:r>
        <w:rPr>
          <w:rFonts w:hint="eastAsia" w:ascii="黑体" w:hAnsi="黑体" w:eastAsia="黑体"/>
          <w:color w:val="000000"/>
          <w:sz w:val="32"/>
          <w:szCs w:val="32"/>
        </w:rPr>
        <w:t>第3章  需求分析</w:t>
      </w:r>
      <w:bookmarkEnd w:id="25"/>
    </w:p>
    <w:p>
      <w:pPr>
        <w:spacing w:before="480" w:after="120"/>
        <w:outlineLvl w:val="1"/>
        <w:rPr>
          <w:rFonts w:ascii="黑体" w:hAnsi="宋体" w:eastAsia="黑体"/>
          <w:color w:val="000000"/>
          <w:sz w:val="28"/>
          <w:szCs w:val="28"/>
        </w:rPr>
      </w:pPr>
      <w:bookmarkStart w:id="26" w:name="_Toc1923968686"/>
      <w:r>
        <w:rPr>
          <w:rFonts w:hint="eastAsia" w:ascii="黑体" w:hAnsi="宋体" w:eastAsia="黑体"/>
          <w:color w:val="000000"/>
          <w:sz w:val="28"/>
          <w:szCs w:val="28"/>
        </w:rPr>
        <w:t>3.1  系统概述</w:t>
      </w:r>
      <w:bookmarkEnd w:id="26"/>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eastAsia"/>
          <w:sz w:val="24"/>
          <w:lang w:eastAsia="zh-CN"/>
        </w:rPr>
        <w:t>本文</w:t>
      </w:r>
      <w:r>
        <w:rPr>
          <w:rFonts w:hint="default"/>
          <w:sz w:val="24"/>
        </w:rPr>
        <w:t>根据领域驱动设计思想，识别业务边界上下文，进而划分子域，然后再</w:t>
      </w:r>
      <w:r>
        <w:rPr>
          <w:rFonts w:hint="eastAsia"/>
          <w:sz w:val="24"/>
          <w:lang w:val="en-US" w:eastAsia="zh-CN"/>
        </w:rPr>
        <w:t>为</w:t>
      </w:r>
      <w:r>
        <w:rPr>
          <w:rFonts w:hint="default"/>
          <w:sz w:val="24"/>
        </w:rPr>
        <w:t>每个子域模块设计领域元素，包括</w:t>
      </w:r>
      <w:r>
        <w:rPr>
          <w:rFonts w:hint="eastAsia"/>
          <w:sz w:val="24"/>
          <w:lang w:val="en-US" w:eastAsia="zh-CN"/>
        </w:rPr>
        <w:t>实体、</w:t>
      </w:r>
      <w:r>
        <w:rPr>
          <w:rFonts w:hint="default"/>
          <w:sz w:val="24"/>
        </w:rPr>
        <w:t>聚合根、领域服务</w:t>
      </w:r>
      <w:r>
        <w:rPr>
          <w:rFonts w:hint="eastAsia"/>
          <w:sz w:val="24"/>
          <w:lang w:val="en-US" w:eastAsia="zh-CN"/>
        </w:rPr>
        <w:t>和</w:t>
      </w:r>
      <w:r>
        <w:rPr>
          <w:rFonts w:hint="default"/>
          <w:sz w:val="24"/>
        </w:rPr>
        <w:t>仓储等。同时，为了保证系统的可扩展性和可维护性，系统模块、接口和类的设计采用设计模式中的SOLID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7" w:name="_Toc1480432723"/>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7"/>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445135</wp:posOffset>
            </wp:positionH>
            <wp:positionV relativeFrom="paragraph">
              <wp:posOffset>83820</wp:posOffset>
            </wp:positionV>
            <wp:extent cx="4372610" cy="3015615"/>
            <wp:effectExtent l="0" t="0" r="21590" b="6985"/>
            <wp:wrapTopAndBottom/>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6"/>
                    <a:stretch>
                      <a:fillRect/>
                    </a:stretch>
                  </pic:blipFill>
                  <pic:spPr>
                    <a:xfrm>
                      <a:off x="0" y="0"/>
                      <a:ext cx="4372610" cy="301561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654685</wp:posOffset>
            </wp:positionH>
            <wp:positionV relativeFrom="paragraph">
              <wp:posOffset>233045</wp:posOffset>
            </wp:positionV>
            <wp:extent cx="3840480" cy="2284730"/>
            <wp:effectExtent l="0" t="0" r="20320" b="127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7"/>
                    <a:stretch>
                      <a:fillRect/>
                    </a:stretch>
                  </pic:blipFill>
                  <pic:spPr>
                    <a:xfrm>
                      <a:off x="0" y="0"/>
                      <a:ext cx="3840480" cy="22847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-154305</wp:posOffset>
            </wp:positionH>
            <wp:positionV relativeFrom="page">
              <wp:posOffset>1610360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8"/>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bookmarkStart w:id="28" w:name="_Toc887241319"/>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bookmarkEnd w:id="28"/>
    </w:p>
    <w:p>
      <w:pPr>
        <w:spacing w:line="400" w:lineRule="exact"/>
        <w:ind w:firstLine="480" w:firstLineChars="200"/>
        <w:rPr>
          <w:rFonts w:hint="default" w:eastAsia="宋体"/>
          <w:sz w:val="24"/>
        </w:rPr>
      </w:pPr>
      <w:r>
        <w:rPr>
          <w:rFonts w:hint="default" w:eastAsia="宋体"/>
          <w:sz w:val="24"/>
        </w:rPr>
        <w:t>清结算系统需要准确多样的计算手续费，核心特性需求如下：</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2）</w:t>
      </w:r>
      <w:r>
        <w:rPr>
          <w:rFonts w:hint="default" w:eastAsia="宋体"/>
          <w:sz w:val="24"/>
        </w:rPr>
        <w:t>清分计费：根据交易数据中的交易类型和商户计费配置计算手续费、净额等所有费项，更新清分实体和清分表。</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3）</w:t>
      </w:r>
      <w:r>
        <w:rPr>
          <w:rFonts w:hint="default" w:eastAsia="宋体"/>
          <w:sz w:val="24"/>
        </w:rPr>
        <w:t>账户记账：在</w:t>
      </w:r>
      <w:r>
        <w:rPr>
          <w:rFonts w:hint="eastAsia" w:eastAsia="宋体"/>
          <w:sz w:val="24"/>
          <w:lang w:val="en-US" w:eastAsia="zh-Hans"/>
        </w:rPr>
        <w:t>实时</w:t>
      </w:r>
      <w:r>
        <w:rPr>
          <w:rFonts w:hint="default" w:eastAsia="宋体"/>
          <w:sz w:val="24"/>
        </w:rPr>
        <w:t>结算类型中，每笔交易在清分后调用账户中心进行余额变更</w:t>
      </w:r>
      <w:r>
        <w:rPr>
          <w:rFonts w:hint="eastAsia" w:eastAsia="宋体"/>
          <w:sz w:val="24"/>
          <w:lang w:eastAsia="zh-Hans"/>
        </w:rPr>
        <w:t>，</w:t>
      </w:r>
      <w:r>
        <w:rPr>
          <w:rFonts w:hint="eastAsia" w:eastAsia="宋体"/>
          <w:sz w:val="24"/>
          <w:lang w:val="en-US" w:eastAsia="zh-Hans"/>
        </w:rPr>
        <w:t>在周期结算类型中，先累计各费项，在结算日期统一记账</w:t>
      </w:r>
      <w:r>
        <w:rPr>
          <w:rFonts w:hint="default" w:eastAsia="宋体"/>
          <w:sz w:val="24"/>
        </w:rPr>
        <w:t>。</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4）</w:t>
      </w:r>
      <w:r>
        <w:rPr>
          <w:rFonts w:hint="default" w:eastAsia="宋体"/>
          <w:sz w:val="24"/>
        </w:rPr>
        <w:t>手续费清算：根据商户交易类型将手续费累加结算明细单，生成手续费结算详情单。</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5）</w:t>
      </w:r>
      <w:r>
        <w:rPr>
          <w:rFonts w:hint="default" w:eastAsia="宋体"/>
          <w:sz w:val="24"/>
        </w:rPr>
        <w:t>汇总结算：对结算配置为周期结算的交易，定期汇总已清分记账的结算详情单，生成付款结算单和收费结算单并调用账务系统记账。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lang w:eastAsia="zh-CN"/>
        </w:rPr>
        <w:t>（</w:t>
      </w:r>
      <w:r>
        <w:rPr>
          <w:rFonts w:hint="eastAsia" w:eastAsia="宋体"/>
          <w:sz w:val="24"/>
          <w:lang w:val="en-US" w:eastAsia="zh-CN"/>
        </w:rPr>
        <w:t>6）</w:t>
      </w:r>
      <w:r>
        <w:rPr>
          <w:rFonts w:hint="default" w:eastAsia="宋体"/>
          <w:sz w:val="24"/>
        </w:rPr>
        <w:t>风控处理：在结算流程中对支付类交易进行风控审核。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eastAsia" w:eastAsia="宋体"/>
          <w:sz w:val="24"/>
          <w:lang w:eastAsia="zh-CN"/>
        </w:rPr>
        <w:t>（</w:t>
      </w:r>
      <w:r>
        <w:rPr>
          <w:rFonts w:hint="eastAsia" w:eastAsia="宋体"/>
          <w:sz w:val="24"/>
          <w:lang w:val="en-US" w:eastAsia="zh-CN"/>
        </w:rPr>
        <w:t>7）</w:t>
      </w:r>
      <w:r>
        <w:rPr>
          <w:rFonts w:hint="default" w:eastAsia="宋体"/>
          <w:sz w:val="24"/>
        </w:rPr>
        <w:t>异常处理：对清结算流程中发生异常的单号进行自动重试或人工处理。</w:t>
      </w:r>
    </w:p>
    <w:p>
      <w:pPr>
        <w:spacing w:before="480" w:after="120"/>
        <w:outlineLvl w:val="1"/>
        <w:rPr>
          <w:rFonts w:hint="eastAsia" w:ascii="黑体" w:hAnsi="宋体" w:eastAsia="黑体"/>
          <w:color w:val="000000"/>
          <w:sz w:val="28"/>
          <w:szCs w:val="28"/>
        </w:rPr>
      </w:pPr>
      <w:bookmarkStart w:id="29" w:name="_Toc1885887312"/>
      <w:r>
        <w:rPr>
          <w:rFonts w:hint="eastAsia" w:ascii="黑体" w:hAnsi="宋体" w:eastAsia="黑体"/>
          <w:color w:val="000000"/>
          <w:sz w:val="28"/>
          <w:szCs w:val="28"/>
        </w:rPr>
        <w:t>3.3  功能性需求</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根据上部分对需求进行初步分析与导出，</w:t>
      </w:r>
      <w:r>
        <w:rPr>
          <w:rFonts w:hint="eastAsia" w:eastAsia="宋体"/>
          <w:sz w:val="24"/>
          <w:lang w:val="en-US" w:eastAsia="zh-CN"/>
        </w:rPr>
        <w:t>清</w:t>
      </w:r>
      <w:r>
        <w:rPr>
          <w:rFonts w:hint="default" w:eastAsia="宋体"/>
          <w:sz w:val="24"/>
          <w:lang w:val="en-US" w:eastAsia="zh-CN"/>
        </w:rPr>
        <w:t>结算系统核心业务在于对商户交易数据进行</w:t>
      </w:r>
      <w:r>
        <w:rPr>
          <w:rFonts w:hint="eastAsia" w:eastAsia="宋体"/>
          <w:sz w:val="24"/>
          <w:lang w:val="en-US" w:eastAsia="zh-CN"/>
        </w:rPr>
        <w:t>交易</w:t>
      </w:r>
      <w:r>
        <w:rPr>
          <w:rFonts w:hint="default" w:eastAsia="宋体"/>
          <w:sz w:val="24"/>
          <w:lang w:val="en-US" w:eastAsia="zh-CN"/>
        </w:rPr>
        <w:t>清</w:t>
      </w:r>
      <w:r>
        <w:rPr>
          <w:rFonts w:hint="eastAsia" w:eastAsia="宋体"/>
          <w:sz w:val="24"/>
          <w:lang w:val="en-US" w:eastAsia="zh-CN"/>
        </w:rPr>
        <w:t>分、手续费计费、清算、</w:t>
      </w:r>
      <w:r>
        <w:rPr>
          <w:rFonts w:hint="default" w:eastAsia="宋体"/>
          <w:sz w:val="24"/>
          <w:lang w:val="en-US" w:eastAsia="zh-CN"/>
        </w:rPr>
        <w:t>结算</w:t>
      </w:r>
      <w:r>
        <w:rPr>
          <w:rFonts w:hint="eastAsia" w:eastAsia="宋体"/>
          <w:sz w:val="24"/>
          <w:lang w:val="en-US" w:eastAsia="zh-CN"/>
        </w:rPr>
        <w:t>以及异常处理。</w:t>
      </w:r>
      <w:r>
        <w:rPr>
          <w:rFonts w:hint="default" w:eastAsia="宋体"/>
          <w:sz w:val="24"/>
          <w:lang w:val="en-US" w:eastAsia="zh-CN"/>
        </w:rPr>
        <w:t>本节根据清结算系统核心业务流程描述系统的功能性需求。系统需求列表如</w:t>
      </w:r>
      <w:r>
        <w:rPr>
          <w:rFonts w:hint="eastAsia" w:eastAsia="宋体"/>
          <w:sz w:val="24"/>
          <w:lang w:val="en-US" w:eastAsia="zh-Hans"/>
        </w:rPr>
        <w:t>表</w:t>
      </w:r>
      <w:r>
        <w:rPr>
          <w:rFonts w:hint="default" w:eastAsia="宋体"/>
          <w:sz w:val="24"/>
          <w:lang w:val="en-US" w:eastAsia="zh-Hans"/>
        </w:rPr>
        <w:t>3.1</w:t>
      </w:r>
      <w:r>
        <w:rPr>
          <w:rFonts w:hint="default" w:eastAsia="宋体"/>
          <w:sz w:val="24"/>
          <w:lang w:val="en-US" w:eastAsia="zh-CN"/>
        </w:rPr>
        <w:t>所示</w:t>
      </w:r>
      <w:r>
        <w:rPr>
          <w:rFonts w:hint="eastAsia" w:eastAsia="宋体"/>
          <w:sz w:val="24"/>
          <w:lang w:val="en-US" w:eastAsia="zh-Hans"/>
        </w:rPr>
        <w:t>。</w:t>
      </w:r>
    </w:p>
    <w:p>
      <w:pPr>
        <w:spacing w:before="120" w:after="120"/>
        <w:jc w:val="center"/>
        <w:rPr>
          <w:rFonts w:hint="eastAsia" w:eastAsia="黑体" w:cs="黑体"/>
          <w:color w:val="000000"/>
          <w:kern w:val="0"/>
          <w:sz w:val="26"/>
          <w:lang w:bidi="ar"/>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671"/>
        <w:gridCol w:w="1716"/>
        <w:gridCol w:w="3448"/>
      </w:tblGrid>
      <w:tr>
        <w:tc>
          <w:tcPr>
            <w:tcW w:w="1693"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需求编号</w:t>
            </w:r>
          </w:p>
        </w:tc>
        <w:tc>
          <w:tcPr>
            <w:tcW w:w="1671"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名称</w:t>
            </w:r>
          </w:p>
        </w:tc>
        <w:tc>
          <w:tcPr>
            <w:tcW w:w="1716"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参与者</w:t>
            </w:r>
          </w:p>
        </w:tc>
        <w:tc>
          <w:tcPr>
            <w:tcW w:w="3448"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说明</w:t>
            </w:r>
          </w:p>
        </w:tc>
      </w:tr>
      <w:tr>
        <w:tc>
          <w:tcPr>
            <w:tcW w:w="1693"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R1</w:t>
            </w:r>
          </w:p>
        </w:tc>
        <w:tc>
          <w:tcPr>
            <w:tcW w:w="1671"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数据获取</w:t>
            </w:r>
          </w:p>
        </w:tc>
        <w:tc>
          <w:tcPr>
            <w:tcW w:w="1716"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val="en-US" w:eastAsia="zh-Hans"/>
              </w:rPr>
              <w:t>交易系统</w:t>
            </w:r>
          </w:p>
        </w:tc>
        <w:tc>
          <w:tcPr>
            <w:tcW w:w="3448" w:type="dxa"/>
            <w:tcBorders>
              <w:top w:val="single" w:color="auto" w:sz="4" w:space="0"/>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对</w:t>
            </w:r>
            <w:r>
              <w:rPr>
                <w:rFonts w:hint="eastAsia" w:ascii="宋体" w:hAnsi="宋体" w:eastAsia="宋体" w:cs="宋体"/>
                <w:lang w:val="en-US" w:eastAsia="zh-CN"/>
              </w:rPr>
              <w:t>binlog</w:t>
            </w:r>
            <w:r>
              <w:rPr>
                <w:rFonts w:hint="eastAsia" w:ascii="宋体" w:hAnsi="宋体" w:eastAsia="宋体" w:cs="宋体"/>
                <w:vertAlign w:val="superscript"/>
                <w:lang w:val="en-US" w:eastAsia="zh-CN"/>
              </w:rPr>
              <w:t>[42]</w:t>
            </w:r>
            <w:r>
              <w:rPr>
                <w:rFonts w:hint="default" w:ascii="宋体" w:hAnsi="宋体" w:eastAsia="宋体" w:cs="宋体"/>
                <w:lang w:eastAsia="zh-Hans"/>
              </w:rPr>
              <w:t>交易数据进行</w:t>
            </w:r>
            <w:r>
              <w:rPr>
                <w:rFonts w:hint="eastAsia" w:ascii="宋体" w:hAnsi="宋体" w:eastAsia="宋体" w:cs="宋体"/>
                <w:lang w:val="en-US" w:eastAsia="zh-CN"/>
              </w:rPr>
              <w:t>解析、校验和类型转换处理等操作</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R2</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数据解析</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根据计费配置</w:t>
            </w:r>
            <w:r>
              <w:rPr>
                <w:rFonts w:hint="default" w:ascii="宋体" w:hAnsi="宋体" w:eastAsia="宋体" w:cs="宋体"/>
                <w:lang w:eastAsia="zh-Hans"/>
              </w:rPr>
              <w:t>计算</w:t>
            </w:r>
            <w:r>
              <w:rPr>
                <w:rFonts w:hint="eastAsia" w:ascii="宋体" w:hAnsi="宋体" w:eastAsia="宋体" w:cs="宋体"/>
                <w:lang w:val="en-US" w:eastAsia="zh-CN"/>
              </w:rPr>
              <w:t>各种交易费项</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R3</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数据校验</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调用账户记账、汇总费项</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R4</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数据转换</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汇总商户结算明细，发起结算流程</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w:t>
            </w:r>
            <w:r>
              <w:rPr>
                <w:rFonts w:hint="eastAsia" w:ascii="宋体" w:hAnsi="宋体" w:eastAsia="宋体" w:cs="宋体"/>
                <w:lang w:val="en-US" w:eastAsia="zh-CN"/>
              </w:rPr>
              <w:t>5</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查询计费配置</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处理清结算流程中的异常事件</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R6</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创建计费模型</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根据计费配置创建计费模型</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R7</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匹配计费</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交易数据按匹配策略进行匹配计费</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R8</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清算记账</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调用账户对各个费项进行记账处理</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R9</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累计费项</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将同类型交易的多笔费项进行累加</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R10</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结算汇总</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汇总结算详情单，根据商户结算配置进行费项结算</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R11</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风控拦截</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对支付交易进行分控拦截处理</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R12</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结算记账</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对结算费项进行账户记账</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R13</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自动重试</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对清结算异常数据进行自动重试</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R14</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人工处理</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自动重试次数到达阈值后，进行人工处理恢复</w:t>
            </w:r>
          </w:p>
        </w:tc>
      </w:tr>
    </w:tbl>
    <w:p>
      <w:pPr>
        <w:widowControl/>
        <w:spacing w:before="240" w:after="120"/>
        <w:jc w:val="left"/>
        <w:outlineLvl w:val="2"/>
        <w:rPr>
          <w:rFonts w:hint="default" w:eastAsia="黑体" w:cs="黑体"/>
          <w:color w:val="000000"/>
          <w:kern w:val="0"/>
          <w:sz w:val="26"/>
          <w:lang w:bidi="ar"/>
        </w:rPr>
      </w:pPr>
      <w:bookmarkStart w:id="30" w:name="_Toc1396906711"/>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根据上述对功能性需求的分析，</w:t>
      </w:r>
      <w:r>
        <w:rPr>
          <w:rFonts w:hint="eastAsia" w:eastAsia="宋体"/>
          <w:sz w:val="24"/>
          <w:lang w:val="en-US" w:eastAsia="zh-CN"/>
        </w:rPr>
        <w:t>可</w:t>
      </w:r>
      <w:r>
        <w:rPr>
          <w:rFonts w:hint="default" w:eastAsia="宋体"/>
          <w:sz w:val="24"/>
          <w:lang w:val="en-US" w:eastAsia="zh-CN"/>
        </w:rPr>
        <w:t>得出清结算系统核心用例图如图3.</w:t>
      </w:r>
      <w:r>
        <w:rPr>
          <w:rFonts w:hint="eastAsia" w:eastAsia="宋体"/>
          <w:sz w:val="24"/>
          <w:lang w:val="en-US" w:eastAsia="zh-CN"/>
        </w:rPr>
        <w:t>4所示。</w:t>
      </w:r>
    </w:p>
    <w:p>
      <w:pPr>
        <w:widowControl w:val="0"/>
        <w:numPr>
          <w:ilvl w:val="0"/>
          <w:numId w:val="0"/>
        </w:numPr>
        <w:spacing w:before="156" w:beforeLines="50"/>
        <w:ind w:firstLine="420" w:firstLineChars="0"/>
        <w:jc w:val="center"/>
        <w:rPr>
          <w:rFonts w:hint="eastAsia"/>
          <w:color w:val="000000"/>
          <w:sz w:val="24"/>
          <w:szCs w:val="24"/>
          <w:vertAlign w:val="baseline"/>
          <w:lang w:val="en-US" w:eastAsia="zh-Hans"/>
        </w:rPr>
      </w:pPr>
      <w:r>
        <w:rPr>
          <w:rFonts w:hint="eastAsia"/>
          <w:color w:val="000000"/>
          <w:sz w:val="24"/>
          <w:szCs w:val="24"/>
          <w:vertAlign w:val="baseline"/>
          <w:lang w:val="en-US" w:eastAsia="zh-Hans"/>
        </w:rPr>
        <w:drawing>
          <wp:anchor distT="0" distB="0" distL="114300" distR="114300" simplePos="0" relativeHeight="251696128" behindDoc="0" locked="0" layoutInCell="1" allowOverlap="1">
            <wp:simplePos x="0" y="0"/>
            <wp:positionH relativeFrom="column">
              <wp:posOffset>771525</wp:posOffset>
            </wp:positionH>
            <wp:positionV relativeFrom="paragraph">
              <wp:posOffset>157480</wp:posOffset>
            </wp:positionV>
            <wp:extent cx="3449955" cy="3620770"/>
            <wp:effectExtent l="0" t="0" r="4445" b="11430"/>
            <wp:wrapTopAndBottom/>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49"/>
                    <a:stretch>
                      <a:fillRect/>
                    </a:stretch>
                  </pic:blipFill>
                  <pic:spPr>
                    <a:xfrm>
                      <a:off x="0" y="0"/>
                      <a:ext cx="3449955" cy="3620770"/>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default" w:eastAsia="宋体"/>
          <w:sz w:val="24"/>
          <w:lang w:val="en-US" w:eastAsia="zh-CN"/>
        </w:rPr>
        <w:t>清结算系统核心有5个用例，分别是清分、计费、清算、结算和异常处理，下面通过用例描述表3.2-3.6简单介绍每个用例的大致流程。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w:t>
            </w:r>
            <w:r>
              <w:rPr>
                <w:rFonts w:hint="eastAsia" w:ascii="宋体" w:hAnsi="宋体" w:cs="宋体"/>
                <w:szCs w:val="21"/>
                <w:lang w:val="en-US" w:eastAsia="zh-Hans"/>
              </w:rPr>
              <w:t>b</w:t>
            </w:r>
            <w:r>
              <w:rPr>
                <w:rFonts w:hint="default" w:ascii="宋体" w:hAnsi="宋体" w:cs="宋体"/>
                <w:szCs w:val="21"/>
              </w:rPr>
              <w:t>inlog</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配置异常</w:t>
            </w:r>
          </w:p>
          <w:p>
            <w:pPr>
              <w:numPr>
                <w:ilvl w:val="0"/>
                <w:numId w:val="7"/>
              </w:numPr>
              <w:rPr>
                <w:rFonts w:hint="default" w:ascii="宋体" w:hAnsi="宋体" w:cs="宋体"/>
                <w:szCs w:val="21"/>
              </w:rPr>
            </w:pPr>
            <w:r>
              <w:rPr>
                <w:rFonts w:hint="default" w:ascii="宋体" w:hAnsi="宋体" w:cs="宋体"/>
                <w:szCs w:val="21"/>
              </w:rPr>
              <w:t>重复计费异常</w:t>
            </w:r>
          </w:p>
          <w:p>
            <w:pPr>
              <w:numPr>
                <w:ilvl w:val="0"/>
                <w:numId w:val="7"/>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计费异常</w:t>
            </w:r>
          </w:p>
          <w:p>
            <w:pPr>
              <w:numPr>
                <w:ilvl w:val="0"/>
                <w:numId w:val="7"/>
              </w:numPr>
              <w:rPr>
                <w:rFonts w:hint="default" w:ascii="宋体" w:hAnsi="宋体" w:cs="宋体"/>
                <w:szCs w:val="21"/>
              </w:rPr>
            </w:pPr>
            <w:r>
              <w:rPr>
                <w:rFonts w:hint="default" w:ascii="宋体" w:hAnsi="宋体" w:cs="宋体"/>
                <w:szCs w:val="21"/>
              </w:rPr>
              <w:t>记账异常</w:t>
            </w:r>
          </w:p>
          <w:p>
            <w:pPr>
              <w:numPr>
                <w:ilvl w:val="0"/>
                <w:numId w:val="7"/>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8"/>
              </w:numPr>
              <w:rPr>
                <w:rFonts w:hint="default" w:ascii="宋体" w:hAnsi="宋体" w:cs="宋体"/>
                <w:szCs w:val="21"/>
              </w:rPr>
            </w:pPr>
            <w:r>
              <w:rPr>
                <w:rFonts w:hint="default" w:ascii="宋体" w:hAnsi="宋体" w:cs="宋体"/>
                <w:szCs w:val="21"/>
              </w:rPr>
              <w:t>XXL-JOB 定时创建结算单</w:t>
            </w:r>
          </w:p>
          <w:p>
            <w:pPr>
              <w:numPr>
                <w:ilvl w:val="0"/>
                <w:numId w:val="8"/>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8"/>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8"/>
              </w:numPr>
              <w:rPr>
                <w:rFonts w:hint="default" w:ascii="宋体" w:hAnsi="宋体" w:cs="宋体"/>
                <w:szCs w:val="21"/>
              </w:rPr>
            </w:pPr>
            <w:r>
              <w:rPr>
                <w:rFonts w:hint="default" w:ascii="宋体" w:hAnsi="宋体" w:cs="宋体"/>
                <w:szCs w:val="21"/>
                <w:lang w:eastAsia="zh-Hans"/>
              </w:rPr>
              <w:t>风控处理</w:t>
            </w:r>
          </w:p>
          <w:p>
            <w:pPr>
              <w:numPr>
                <w:ilvl w:val="0"/>
                <w:numId w:val="8"/>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8"/>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9"/>
              </w:numPr>
              <w:rPr>
                <w:rFonts w:hint="default" w:ascii="宋体" w:hAnsi="宋体" w:cs="宋体"/>
                <w:szCs w:val="21"/>
              </w:rPr>
            </w:pPr>
            <w:r>
              <w:rPr>
                <w:rFonts w:hint="default" w:ascii="宋体" w:hAnsi="宋体" w:cs="宋体"/>
                <w:szCs w:val="21"/>
              </w:rPr>
              <w:t>记账异常</w:t>
            </w:r>
          </w:p>
          <w:p>
            <w:pPr>
              <w:numPr>
                <w:ilvl w:val="0"/>
                <w:numId w:val="9"/>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0"/>
              </w:numPr>
              <w:rPr>
                <w:rFonts w:hint="default" w:ascii="宋体" w:hAnsi="宋体" w:cs="宋体"/>
                <w:szCs w:val="21"/>
              </w:rPr>
            </w:pPr>
            <w:r>
              <w:rPr>
                <w:rFonts w:hint="default" w:ascii="宋体" w:hAnsi="宋体" w:cs="宋体"/>
                <w:szCs w:val="21"/>
              </w:rPr>
              <w:t>扫描异常表，构造异常处理聚合根</w:t>
            </w:r>
          </w:p>
          <w:p>
            <w:pPr>
              <w:numPr>
                <w:ilvl w:val="0"/>
                <w:numId w:val="10"/>
              </w:numPr>
              <w:rPr>
                <w:rFonts w:hint="default" w:ascii="宋体" w:hAnsi="宋体" w:cs="宋体"/>
                <w:szCs w:val="21"/>
              </w:rPr>
            </w:pPr>
            <w:r>
              <w:rPr>
                <w:rFonts w:hint="default" w:ascii="宋体" w:hAnsi="宋体" w:cs="宋体"/>
                <w:szCs w:val="21"/>
              </w:rPr>
              <w:t>自动重试，构造清分对象</w:t>
            </w:r>
          </w:p>
          <w:p>
            <w:pPr>
              <w:numPr>
                <w:ilvl w:val="0"/>
                <w:numId w:val="10"/>
              </w:numPr>
              <w:rPr>
                <w:rFonts w:hint="default" w:ascii="宋体" w:hAnsi="宋体" w:cs="宋体"/>
                <w:szCs w:val="21"/>
              </w:rPr>
            </w:pPr>
            <w:r>
              <w:rPr>
                <w:rFonts w:hint="default" w:ascii="宋体" w:hAnsi="宋体" w:cs="宋体"/>
                <w:szCs w:val="21"/>
              </w:rPr>
              <w:t>重新清算</w:t>
            </w:r>
          </w:p>
          <w:p>
            <w:pPr>
              <w:numPr>
                <w:ilvl w:val="0"/>
                <w:numId w:val="10"/>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ascii="黑体" w:hAnsi="宋体" w:eastAsia="黑体"/>
          <w:color w:val="000000"/>
          <w:sz w:val="28"/>
          <w:szCs w:val="28"/>
        </w:rPr>
      </w:pPr>
      <w:bookmarkStart w:id="31" w:name="_Toc1519862773"/>
      <w:r>
        <w:rPr>
          <w:rFonts w:hint="eastAsia" w:ascii="黑体" w:hAnsi="宋体" w:eastAsia="黑体"/>
          <w:color w:val="000000"/>
          <w:sz w:val="28"/>
          <w:szCs w:val="28"/>
        </w:rPr>
        <w:t>3.4  非功能性需求</w:t>
      </w:r>
      <w:bookmarkEnd w:id="31"/>
    </w:p>
    <w:p>
      <w:pPr>
        <w:widowControl/>
        <w:spacing w:before="240" w:after="120"/>
        <w:jc w:val="left"/>
        <w:outlineLvl w:val="2"/>
        <w:rPr>
          <w:rFonts w:eastAsia="黑体" w:cs="黑体"/>
          <w:color w:val="000000"/>
          <w:kern w:val="0"/>
          <w:sz w:val="26"/>
          <w:lang w:bidi="ar"/>
        </w:rPr>
      </w:pPr>
      <w:bookmarkStart w:id="32" w:name="_Toc15644746"/>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3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清结算</w:t>
      </w:r>
      <w:r>
        <w:rPr>
          <w:rFonts w:hint="eastAsia" w:eastAsia="宋体"/>
          <w:sz w:val="24"/>
          <w:lang w:val="en-US" w:eastAsia="zh-CN"/>
        </w:rPr>
        <w:t>系统整体性能要求如下：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CN"/>
        </w:rPr>
        <w:t>（1）</w:t>
      </w:r>
      <w:r>
        <w:rPr>
          <w:rFonts w:hint="default" w:eastAsia="宋体"/>
          <w:sz w:val="24"/>
          <w:lang w:val="en-US" w:eastAsia="zh-CN"/>
        </w:rPr>
        <w:t>每秒请求数QPS（Queries Per Second）：清结算主要的流量入口为交易系统推送的交易数据库binlog消息，因此清结算系统QPS必须不小于交易系统binlog消息生产者QPS，当前观测到交易binlog最大QPS为96，所以清结算QPS 满足100就可以;</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（2）并</w:t>
      </w:r>
      <w:r>
        <w:rPr>
          <w:rFonts w:hint="default" w:eastAsia="宋体"/>
          <w:sz w:val="24"/>
          <w:lang w:val="en-US" w:eastAsia="zh-CN"/>
        </w:rPr>
        <w:t>发度Concurrency</w:t>
      </w:r>
      <w:r>
        <w:rPr>
          <w:rFonts w:hint="eastAsia" w:eastAsia="宋体"/>
          <w:sz w:val="24"/>
          <w:lang w:val="en-US" w:eastAsia="zh-CN"/>
        </w:rPr>
        <w:t>：</w:t>
      </w:r>
      <w:r>
        <w:rPr>
          <w:rFonts w:hint="eastAsia" w:eastAsia="宋体"/>
          <w:sz w:val="24"/>
          <w:lang w:val="en-US" w:eastAsia="zh-Hans"/>
        </w:rPr>
        <w:t>清结算支持多用户实时结算</w:t>
      </w:r>
      <w:r>
        <w:rPr>
          <w:rFonts w:hint="default" w:eastAsia="宋体"/>
          <w:sz w:val="24"/>
          <w:lang w:val="en-US" w:eastAsia="zh-Hans"/>
        </w:rPr>
        <w:t>和周期结算，其清分效率不低于每秒1000 个binlog消息，结算效率不低于每秒500个用户。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（3）响应</w:t>
      </w:r>
      <w:r>
        <w:rPr>
          <w:rFonts w:hint="default" w:eastAsia="宋体"/>
          <w:sz w:val="24"/>
          <w:lang w:val="en-US" w:eastAsia="zh-CN"/>
        </w:rPr>
        <w:t>时间RT（Response-time）：配置查询、修改和清结算流水查询的</w:t>
      </w:r>
      <w:r>
        <w:rPr>
          <w:rFonts w:hint="eastAsia" w:eastAsia="宋体"/>
          <w:sz w:val="24"/>
          <w:lang w:val="en-US" w:eastAsia="zh-CN"/>
        </w:rPr>
        <w:t>请求平均响应时间小于50ms</w:t>
      </w:r>
      <w:r>
        <w:rPr>
          <w:rFonts w:hint="default" w:eastAsia="宋体"/>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（4）系统稳定性：可承受日常使用负载量，系统运行稳定无问题。</w:t>
      </w:r>
    </w:p>
    <w:p>
      <w:pPr>
        <w:widowControl/>
        <w:spacing w:before="240" w:after="120"/>
        <w:jc w:val="left"/>
        <w:outlineLvl w:val="2"/>
        <w:rPr>
          <w:rFonts w:hint="eastAsia" w:eastAsia="黑体" w:cs="黑体"/>
          <w:color w:val="000000"/>
          <w:kern w:val="0"/>
          <w:sz w:val="26"/>
          <w:lang w:val="en-US" w:eastAsia="zh-Hans" w:bidi="ar"/>
        </w:rPr>
      </w:pPr>
      <w:bookmarkStart w:id="33" w:name="_Toc948241088"/>
      <w:r>
        <w:rPr>
          <w:rFonts w:hint="eastAsia" w:eastAsia="黑体" w:cs="黑体"/>
          <w:color w:val="000000"/>
          <w:kern w:val="0"/>
          <w:sz w:val="26"/>
          <w:lang w:bidi="ar"/>
        </w:rPr>
        <w:t xml:space="preserve">3.4.2  </w:t>
      </w:r>
      <w:r>
        <w:rPr>
          <w:rFonts w:hint="eastAsia" w:eastAsia="黑体" w:cs="黑体"/>
          <w:color w:val="000000"/>
          <w:kern w:val="0"/>
          <w:sz w:val="26"/>
          <w:lang w:val="en-US" w:eastAsia="zh-Hans" w:bidi="ar"/>
        </w:rPr>
        <w:t>准确性</w:t>
      </w:r>
      <w:bookmarkEnd w:id="3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Hans"/>
        </w:rPr>
        <w:t>清结算系统涉及商户和平台各类账户动账、费用计算和余额提现等业务，因此需要满足资金处理的准确性需求。在</w:t>
      </w:r>
      <w:r>
        <w:rPr>
          <w:rFonts w:hint="default" w:eastAsia="宋体"/>
          <w:sz w:val="24"/>
          <w:lang w:val="en-US" w:eastAsia="zh-Hans"/>
        </w:rPr>
        <w:t xml:space="preserve"> J</w:t>
      </w:r>
      <w:r>
        <w:rPr>
          <w:rFonts w:hint="eastAsia" w:eastAsia="宋体"/>
          <w:sz w:val="24"/>
          <w:lang w:val="en-US" w:eastAsia="zh-Hans"/>
        </w:rPr>
        <w:t>av</w:t>
      </w:r>
      <w:r>
        <w:rPr>
          <w:rFonts w:hint="default" w:eastAsia="宋体"/>
          <w:sz w:val="24"/>
          <w:lang w:val="en-US" w:eastAsia="zh-Hans"/>
        </w:rPr>
        <w:t xml:space="preserve">a </w:t>
      </w:r>
      <w:r>
        <w:rPr>
          <w:rFonts w:hint="eastAsia" w:eastAsia="宋体"/>
          <w:sz w:val="24"/>
          <w:lang w:val="en-US" w:eastAsia="zh-Hans"/>
        </w:rPr>
        <w:t>开发平台，使用</w:t>
      </w:r>
      <w:r>
        <w:rPr>
          <w:rFonts w:hint="default" w:eastAsia="宋体"/>
          <w:sz w:val="24"/>
          <w:lang w:val="en-US" w:eastAsia="zh-Hans"/>
        </w:rPr>
        <w:t>内置的</w:t>
      </w:r>
      <w:r>
        <w:rPr>
          <w:rFonts w:hint="eastAsia" w:eastAsia="宋体"/>
          <w:sz w:val="24"/>
          <w:lang w:val="en-US" w:eastAsia="zh-Hans"/>
        </w:rPr>
        <w:t>不可变、任意精度的大整数</w:t>
      </w:r>
      <w:r>
        <w:rPr>
          <w:rFonts w:hint="default" w:eastAsia="宋体"/>
          <w:sz w:val="24"/>
          <w:lang w:val="en-US" w:eastAsia="zh-Hans"/>
        </w:rPr>
        <w:t xml:space="preserve"> B</w:t>
      </w:r>
      <w:r>
        <w:rPr>
          <w:rFonts w:hint="eastAsia" w:eastAsia="宋体"/>
          <w:sz w:val="24"/>
          <w:lang w:val="en-US" w:eastAsia="zh-Hans"/>
        </w:rPr>
        <w:t>igD</w:t>
      </w:r>
      <w:r>
        <w:rPr>
          <w:rFonts w:hint="default" w:eastAsia="宋体"/>
          <w:sz w:val="24"/>
          <w:lang w:val="en-US" w:eastAsia="zh-Hans"/>
        </w:rPr>
        <w:t xml:space="preserve">ecimal </w:t>
      </w:r>
      <w:r>
        <w:rPr>
          <w:rFonts w:hint="eastAsia" w:eastAsia="宋体"/>
          <w:sz w:val="24"/>
          <w:lang w:val="en-US" w:eastAsia="zh-Hans"/>
        </w:rPr>
        <w:t>进行数</w:t>
      </w:r>
      <w:r>
        <w:rPr>
          <w:rFonts w:hint="default" w:eastAsia="宋体"/>
          <w:sz w:val="24"/>
          <w:lang w:val="en-US" w:eastAsia="zh-Hans"/>
        </w:rPr>
        <w:t>值</w:t>
      </w:r>
      <w:r>
        <w:rPr>
          <w:rFonts w:hint="eastAsia" w:eastAsia="宋体"/>
          <w:sz w:val="24"/>
          <w:lang w:val="en-US" w:eastAsia="zh-Hans"/>
        </w:rPr>
        <w:t>计算，避免fl</w:t>
      </w:r>
      <w:r>
        <w:rPr>
          <w:rFonts w:hint="default" w:eastAsia="宋体"/>
          <w:sz w:val="24"/>
          <w:lang w:val="en-US" w:eastAsia="zh-Hans"/>
        </w:rPr>
        <w:t xml:space="preserve">oat </w:t>
      </w:r>
      <w:r>
        <w:rPr>
          <w:rFonts w:hint="eastAsia" w:eastAsia="宋体"/>
          <w:sz w:val="24"/>
          <w:lang w:val="en-US" w:eastAsia="zh-Hans"/>
        </w:rPr>
        <w:t>和</w:t>
      </w:r>
      <w:r>
        <w:rPr>
          <w:rFonts w:hint="default" w:eastAsia="宋体"/>
          <w:sz w:val="24"/>
          <w:lang w:val="en-US" w:eastAsia="zh-Hans"/>
        </w:rPr>
        <w:t xml:space="preserve"> </w:t>
      </w:r>
      <w:r>
        <w:rPr>
          <w:rFonts w:hint="eastAsia" w:eastAsia="宋体"/>
          <w:sz w:val="24"/>
          <w:lang w:val="en-US" w:eastAsia="zh-Hans"/>
        </w:rPr>
        <w:t>double</w:t>
      </w:r>
      <w:r>
        <w:rPr>
          <w:rFonts w:hint="default" w:eastAsia="宋体"/>
          <w:sz w:val="24"/>
          <w:lang w:val="en-US" w:eastAsia="zh-Hans"/>
        </w:rPr>
        <w:t xml:space="preserve"> </w:t>
      </w:r>
      <w:r>
        <w:rPr>
          <w:rFonts w:hint="eastAsia" w:eastAsia="宋体"/>
          <w:sz w:val="24"/>
          <w:lang w:val="en-US" w:eastAsia="zh-Hans"/>
        </w:rPr>
        <w:t>精度不够造成的资金损失问题。</w:t>
      </w:r>
      <w:r>
        <w:rPr>
          <w:rFonts w:hint="default" w:eastAsia="宋体"/>
          <w:sz w:val="24"/>
          <w:lang w:val="en-US" w:eastAsia="zh-Hans"/>
        </w:rPr>
        <w:t>资金处理准确性不低于99.99%</w:t>
      </w:r>
      <w:r>
        <w:rPr>
          <w:rFonts w:hint="eastAsia" w:eastAsia="宋体"/>
          <w:sz w:val="24"/>
          <w:lang w:val="en-US" w:eastAsia="zh-CN"/>
        </w:rPr>
        <w:t>。</w:t>
      </w:r>
    </w:p>
    <w:p>
      <w:pPr>
        <w:widowControl/>
        <w:spacing w:before="240" w:after="120"/>
        <w:jc w:val="left"/>
        <w:outlineLvl w:val="2"/>
        <w:rPr>
          <w:rFonts w:hint="default" w:eastAsia="黑体" w:cs="黑体"/>
          <w:color w:val="000000"/>
          <w:kern w:val="0"/>
          <w:sz w:val="26"/>
          <w:lang w:eastAsia="zh-Hans" w:bidi="ar"/>
        </w:rPr>
      </w:pPr>
      <w:bookmarkStart w:id="34" w:name="_Toc611821629"/>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bookmarkEnd w:id="3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eastAsia" w:eastAsia="宋体"/>
          <w:sz w:val="24"/>
          <w:lang w:val="en-US" w:eastAsia="zh-Hans"/>
        </w:rPr>
        <w:t>设计阶段应充分调研</w:t>
      </w:r>
      <w:r>
        <w:rPr>
          <w:rFonts w:hint="default" w:eastAsia="宋体"/>
          <w:sz w:val="24"/>
          <w:lang w:val="en-US" w:eastAsia="zh-Hans"/>
        </w:rPr>
        <w:t>和评估清结算</w:t>
      </w:r>
      <w:r>
        <w:rPr>
          <w:rFonts w:hint="eastAsia" w:eastAsia="宋体"/>
          <w:sz w:val="24"/>
          <w:lang w:val="en-US" w:eastAsia="zh-Hans"/>
        </w:rPr>
        <w:t>业务在3至5年内的发展前景，充分考虑系统升级、扩展、修改的可</w:t>
      </w:r>
      <w:r>
        <w:rPr>
          <w:rFonts w:hint="default" w:eastAsia="宋体"/>
          <w:sz w:val="24"/>
          <w:lang w:val="en-US" w:eastAsia="zh-Hans"/>
        </w:rPr>
        <w:t>维护性。</w:t>
      </w:r>
      <w:r>
        <w:rPr>
          <w:rFonts w:hint="eastAsia" w:eastAsia="宋体"/>
          <w:sz w:val="24"/>
          <w:lang w:val="en-US" w:eastAsia="zh-Hans"/>
        </w:rPr>
        <w:t>系统总体</w:t>
      </w:r>
      <w:r>
        <w:rPr>
          <w:rFonts w:hint="default" w:eastAsia="宋体"/>
          <w:sz w:val="24"/>
          <w:lang w:val="en-US" w:eastAsia="zh-Hans"/>
        </w:rPr>
        <w:t>架构</w:t>
      </w:r>
      <w:r>
        <w:rPr>
          <w:rFonts w:hint="eastAsia" w:eastAsia="宋体"/>
          <w:sz w:val="24"/>
          <w:lang w:val="en-US" w:eastAsia="zh-Hans"/>
        </w:rPr>
        <w:t>应该在未来</w:t>
      </w:r>
      <w:r>
        <w:rPr>
          <w:rFonts w:hint="default" w:eastAsia="宋体"/>
          <w:sz w:val="24"/>
          <w:lang w:val="en-US" w:eastAsia="zh-Hans"/>
        </w:rPr>
        <w:t>3</w:t>
      </w:r>
      <w:r>
        <w:rPr>
          <w:rFonts w:hint="eastAsia" w:eastAsia="宋体"/>
          <w:sz w:val="24"/>
          <w:lang w:val="en-US" w:eastAsia="zh-Hans"/>
        </w:rPr>
        <w:t>年内保持相对稳定，同时必须能够</w:t>
      </w:r>
      <w:r>
        <w:rPr>
          <w:rFonts w:hint="default" w:eastAsia="宋体"/>
          <w:sz w:val="24"/>
          <w:lang w:val="en-US" w:eastAsia="zh-Hans"/>
        </w:rPr>
        <w:t>适应不断变化的清结算业务需求。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default" w:eastAsia="宋体"/>
          <w:sz w:val="24"/>
          <w:lang w:val="en-US" w:eastAsia="zh-Hans"/>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Hans"/>
        </w:rPr>
        <w:t>代码复杂度主要从LOC</w:t>
      </w:r>
      <w:r>
        <w:rPr>
          <w:rFonts w:hint="eastAsia" w:eastAsia="宋体"/>
          <w:sz w:val="24"/>
          <w:lang w:val="en-US" w:eastAsia="zh-Hans"/>
        </w:rPr>
        <w:t>代码行数</w:t>
      </w:r>
      <w:r>
        <w:rPr>
          <w:rFonts w:hint="default" w:eastAsia="宋体"/>
          <w:sz w:val="24"/>
          <w:vertAlign w:val="superscript"/>
          <w:lang w:val="en-US" w:eastAsia="zh-Hans"/>
        </w:rPr>
        <w:t>[43]</w:t>
      </w:r>
      <w:r>
        <w:rPr>
          <w:rFonts w:hint="default" w:eastAsia="宋体"/>
          <w:sz w:val="24"/>
          <w:lang w:val="en-US" w:eastAsia="zh-Hans"/>
        </w:rPr>
        <w:t>、M</w:t>
      </w:r>
      <w:r>
        <w:rPr>
          <w:rFonts w:hint="eastAsia" w:eastAsia="宋体"/>
          <w:sz w:val="24"/>
          <w:lang w:val="en-US" w:eastAsia="zh-Hans"/>
        </w:rPr>
        <w:t>c</w:t>
      </w:r>
      <w:r>
        <w:rPr>
          <w:rFonts w:hint="default" w:eastAsia="宋体"/>
          <w:sz w:val="24"/>
          <w:lang w:val="en-US" w:eastAsia="zh-Hans"/>
        </w:rPr>
        <w:t>Cabe圈复杂度</w:t>
      </w:r>
      <w:r>
        <w:rPr>
          <w:rFonts w:hint="default" w:eastAsia="宋体"/>
          <w:sz w:val="24"/>
          <w:vertAlign w:val="superscript"/>
          <w:lang w:val="en-US" w:eastAsia="zh-Hans"/>
        </w:rPr>
        <w:t>[44]</w:t>
      </w:r>
      <w:r>
        <w:rPr>
          <w:rFonts w:hint="default" w:eastAsia="宋体"/>
          <w:sz w:val="24"/>
          <w:lang w:val="en-US" w:eastAsia="zh-Hans"/>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35" w:name="_Toc734416767"/>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35"/>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1"/>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Hans" w:bidi="ar"/>
        </w:rPr>
        <w:t>数据有效性：系统本地gu</w:t>
      </w:r>
      <w:r>
        <w:rPr>
          <w:rFonts w:hint="default" w:cs="宋体"/>
          <w:color w:val="000000"/>
          <w:kern w:val="0"/>
          <w:sz w:val="24"/>
          <w:lang w:eastAsia="zh-Hans" w:bidi="ar"/>
        </w:rPr>
        <w:t>ava</w:t>
      </w:r>
      <w:r>
        <w:rPr>
          <w:rFonts w:hint="eastAsia" w:cs="宋体"/>
          <w:color w:val="000000"/>
          <w:kern w:val="0"/>
          <w:sz w:val="24"/>
          <w:lang w:val="en-US" w:eastAsia="zh-Hans" w:bidi="ar"/>
        </w:rPr>
        <w:t>缓存的计费模型数据的缓存失效时间为</w:t>
      </w:r>
      <w:r>
        <w:rPr>
          <w:rFonts w:hint="default" w:cs="宋体"/>
          <w:color w:val="000000"/>
          <w:kern w:val="0"/>
          <w:sz w:val="24"/>
          <w:lang w:eastAsia="zh-Hans" w:bidi="ar"/>
        </w:rPr>
        <w:t>1</w:t>
      </w:r>
      <w:r>
        <w:rPr>
          <w:rFonts w:hint="eastAsia" w:cs="宋体"/>
          <w:color w:val="000000"/>
          <w:kern w:val="0"/>
          <w:sz w:val="24"/>
          <w:lang w:val="en-US" w:eastAsia="zh-Hans" w:bidi="ar"/>
        </w:rPr>
        <w:t>分钟，超过</w:t>
      </w:r>
      <w:r>
        <w:rPr>
          <w:rFonts w:hint="default" w:cs="宋体"/>
          <w:color w:val="000000"/>
          <w:kern w:val="0"/>
          <w:sz w:val="24"/>
          <w:lang w:eastAsia="zh-Hans" w:bidi="ar"/>
        </w:rPr>
        <w:t>1</w:t>
      </w:r>
      <w:r>
        <w:rPr>
          <w:rFonts w:hint="eastAsia" w:cs="宋体"/>
          <w:color w:val="000000"/>
          <w:kern w:val="0"/>
          <w:sz w:val="24"/>
          <w:lang w:val="en-US" w:eastAsia="zh-Hans" w:bidi="ar"/>
        </w:rPr>
        <w:t>分钟后，缓存自动失效。</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bidi="ar"/>
        </w:rPr>
        <w:t>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6" w:name="_Toc1754083660"/>
      <w:r>
        <w:rPr>
          <w:rFonts w:hint="eastAsia" w:ascii="黑体" w:hAnsi="宋体" w:eastAsia="黑体"/>
          <w:color w:val="000000"/>
          <w:sz w:val="28"/>
          <w:szCs w:val="28"/>
        </w:rPr>
        <w:t>3.5  本章小结</w:t>
      </w:r>
      <w:bookmarkEnd w:id="36"/>
    </w:p>
    <w:p>
      <w:pPr>
        <w:spacing w:line="400" w:lineRule="exact"/>
        <w:ind w:firstLine="480" w:firstLineChars="200"/>
        <w:rPr>
          <w:rFonts w:hint="default" w:eastAsia="宋体" w:cs="宋体"/>
          <w:color w:val="000000"/>
          <w:sz w:val="24"/>
        </w:rPr>
      </w:pPr>
      <w:r>
        <w:rPr>
          <w:rFonts w:hint="eastAsia" w:eastAsia="宋体" w:cs="宋体"/>
          <w:color w:val="000000"/>
          <w:sz w:val="24"/>
        </w:rPr>
        <w:t>本章</w:t>
      </w:r>
      <w:r>
        <w:rPr>
          <w:rFonts w:hint="default" w:eastAsia="宋体" w:cs="宋体"/>
          <w:color w:val="000000"/>
          <w:sz w:val="24"/>
        </w:rPr>
        <w:t>首相介绍了清结算系统和其他支付子系统，概括描述了清结算系统和其他子系统依赖关系</w:t>
      </w:r>
      <w:r>
        <w:rPr>
          <w:rFonts w:hint="eastAsia" w:eastAsia="宋体" w:cs="宋体"/>
          <w:color w:val="000000"/>
          <w:sz w:val="24"/>
        </w:rPr>
        <w:t>。</w:t>
      </w:r>
      <w:r>
        <w:rPr>
          <w:rFonts w:hint="default" w:eastAsia="宋体" w:cs="宋体"/>
          <w:color w:val="000000"/>
          <w:sz w:val="24"/>
        </w:rPr>
        <w:t>然后对清结算系统的业务流程进行分析，形成最初的业务需求。接着通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228567604"/>
      <w:r>
        <w:rPr>
          <w:rFonts w:hint="eastAsia" w:ascii="黑体" w:hAnsi="黑体" w:eastAsia="黑体"/>
          <w:color w:val="000000"/>
          <w:sz w:val="32"/>
          <w:szCs w:val="32"/>
        </w:rPr>
        <w:t>第4章  系统概要设计</w:t>
      </w:r>
      <w:bookmarkEnd w:id="37"/>
    </w:p>
    <w:p>
      <w:pPr>
        <w:spacing w:before="480" w:after="120"/>
        <w:outlineLvl w:val="1"/>
        <w:rPr>
          <w:rFonts w:hint="default" w:ascii="黑体" w:hAnsi="宋体" w:eastAsia="黑体"/>
          <w:color w:val="000000"/>
          <w:sz w:val="28"/>
          <w:szCs w:val="28"/>
        </w:rPr>
      </w:pPr>
      <w:bookmarkStart w:id="38" w:name="_Toc1834959592"/>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8"/>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9" w:name="_Toc153208177"/>
      <w:r>
        <w:rPr>
          <w:rFonts w:hint="eastAsia" w:ascii="黑体" w:hAnsi="宋体" w:eastAsia="黑体"/>
          <w:color w:val="000000"/>
          <w:sz w:val="28"/>
          <w:szCs w:val="28"/>
        </w:rPr>
        <w:t>4.2  系统静态结构设计</w:t>
      </w:r>
      <w:bookmarkEnd w:id="39"/>
    </w:p>
    <w:p>
      <w:pPr>
        <w:widowControl/>
        <w:spacing w:before="240" w:after="120"/>
        <w:jc w:val="left"/>
        <w:outlineLvl w:val="2"/>
        <w:rPr>
          <w:rFonts w:hint="default" w:eastAsia="黑体" w:cs="黑体"/>
          <w:color w:val="000000"/>
          <w:kern w:val="0"/>
          <w:sz w:val="26"/>
          <w:lang w:bidi="ar"/>
        </w:rPr>
      </w:pPr>
      <w:bookmarkStart w:id="40" w:name="_Toc136938086"/>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40"/>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tabs>
          <w:tab w:val="left" w:pos="3599"/>
        </w:tabs>
        <w:bidi w:val="0"/>
        <w:jc w:val="left"/>
        <w:rPr>
          <w:rFonts w:hint="default"/>
          <w:lang w:eastAsia="zh-CN"/>
        </w:rPr>
        <w:sectPr>
          <w:headerReference r:id="rId28" w:type="firs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line="400" w:lineRule="exact"/>
        <w:ind w:firstLine="480" w:firstLineChars="200"/>
        <w:jc w:val="center"/>
        <w:rPr>
          <w:rFonts w:hint="eastAsia" w:cs="宋体"/>
          <w:color w:val="000000"/>
          <w:sz w:val="24"/>
        </w:rPr>
      </w:pPr>
      <w:r>
        <w:rPr>
          <w:rFonts w:hint="eastAsia" w:cs="宋体"/>
          <w:color w:val="000000"/>
          <w:sz w:val="24"/>
        </w:rPr>
        <w:drawing>
          <wp:anchor distT="0" distB="0" distL="114300" distR="114300" simplePos="0" relativeHeight="25169305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0"/>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eastAsia" w:cs="宋体"/>
          <w:color w:val="000000"/>
          <w:sz w:val="24"/>
        </w:rPr>
      </w:pPr>
      <w:r>
        <w:rPr>
          <w:rFonts w:hint="eastAsia"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eastAsia" w:cs="宋体"/>
          <w:color w:val="000000"/>
          <w:sz w:val="24"/>
        </w:rPr>
        <w:t>模块，即图中的商户收</w:t>
      </w:r>
      <w:r>
        <w:rPr>
          <w:rFonts w:hint="eastAsia" w:cs="宋体"/>
          <w:color w:val="000000"/>
          <w:sz w:val="24"/>
          <w:lang w:val="en-US" w:eastAsia="zh-Hans"/>
        </w:rPr>
        <w:t>费</w:t>
      </w:r>
      <w:r>
        <w:rPr>
          <w:rFonts w:hint="eastAsia"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eastAsia" w:cs="宋体"/>
          <w:color w:val="000000"/>
          <w:sz w:val="24"/>
          <w:lang w:eastAsia="zh-Hans"/>
        </w:rPr>
        <w:t>API；</w:t>
      </w:r>
      <w:r>
        <w:rPr>
          <w:rFonts w:hint="eastAsia" w:cs="宋体"/>
          <w:color w:val="000000"/>
          <w:sz w:val="24"/>
        </w:rPr>
        <w:t>结算模块，包含实时清算、周期清算和周期结算子模块；异常处理单独属于一个模块。系统对外通过API层向运营系统提供配置管理和流水查询服务。</w:t>
      </w:r>
    </w:p>
    <w:p>
      <w:pPr>
        <w:widowControl/>
        <w:spacing w:before="240" w:after="120"/>
        <w:jc w:val="left"/>
        <w:outlineLvl w:val="2"/>
        <w:rPr>
          <w:rFonts w:hint="eastAsia" w:eastAsia="黑体" w:cs="黑体"/>
          <w:color w:val="000000"/>
          <w:kern w:val="0"/>
          <w:sz w:val="26"/>
          <w:lang w:bidi="ar"/>
        </w:rPr>
      </w:pPr>
      <w:bookmarkStart w:id="41" w:name="_Toc1563425465"/>
      <w:r>
        <w:rPr>
          <w:rFonts w:hint="eastAsia" w:eastAsia="黑体" w:cs="黑体"/>
          <w:color w:val="000000"/>
          <w:kern w:val="0"/>
          <w:sz w:val="26"/>
          <w:lang w:bidi="ar"/>
        </w:rPr>
        <w:t>4.2.</w:t>
      </w:r>
      <w:r>
        <w:rPr>
          <w:rFonts w:hint="default" w:eastAsia="黑体" w:cs="黑体"/>
          <w:color w:val="000000"/>
          <w:kern w:val="0"/>
          <w:sz w:val="26"/>
          <w:lang w:bidi="ar"/>
        </w:rPr>
        <w:t>2</w:t>
      </w:r>
      <w:r>
        <w:rPr>
          <w:rFonts w:hint="eastAsia" w:eastAsia="黑体" w:cs="黑体"/>
          <w:color w:val="000000"/>
          <w:kern w:val="0"/>
          <w:sz w:val="26"/>
          <w:lang w:bidi="ar"/>
        </w:rPr>
        <w:t xml:space="preserve">  系统功能模块设计</w:t>
      </w:r>
      <w:bookmarkEnd w:id="41"/>
    </w:p>
    <w:p>
      <w:pPr>
        <w:spacing w:line="400" w:lineRule="exact"/>
        <w:ind w:firstLine="480" w:firstLineChars="200"/>
        <w:rPr>
          <w:rFonts w:hint="eastAsia" w:cs="宋体"/>
          <w:color w:val="000000"/>
          <w:sz w:val="24"/>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rPr>
        <w:t>所示。</w:t>
      </w:r>
    </w:p>
    <w:p>
      <w:pPr>
        <w:spacing w:line="400" w:lineRule="exact"/>
        <w:jc w:val="center"/>
        <w:rPr>
          <w:rFonts w:hint="eastAsia" w:cs="宋体"/>
          <w:color w:val="000000"/>
          <w:sz w:val="24"/>
        </w:rPr>
      </w:pPr>
      <w:r>
        <w:rPr>
          <w:rFonts w:hint="eastAsia" w:cs="宋体"/>
          <w:color w:val="000000"/>
          <w:sz w:val="24"/>
        </w:rPr>
        <w:drawing>
          <wp:anchor distT="0" distB="0" distL="114300" distR="114300" simplePos="0" relativeHeight="251694080" behindDoc="0" locked="0" layoutInCell="1" allowOverlap="1">
            <wp:simplePos x="0" y="0"/>
            <wp:positionH relativeFrom="column">
              <wp:posOffset>513080</wp:posOffset>
            </wp:positionH>
            <wp:positionV relativeFrom="paragraph">
              <wp:posOffset>-11430</wp:posOffset>
            </wp:positionV>
            <wp:extent cx="4099560" cy="2259330"/>
            <wp:effectExtent l="0" t="0" r="15240" b="127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1"/>
                    <a:stretch>
                      <a:fillRect/>
                    </a:stretch>
                  </pic:blipFill>
                  <pic:spPr>
                    <a:xfrm>
                      <a:off x="0" y="0"/>
                      <a:ext cx="4099560" cy="225933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4.2 </w:t>
      </w:r>
      <w:r>
        <w:rPr>
          <w:rFonts w:hint="eastAsia" w:cs="宋体"/>
          <w:color w:val="000000"/>
          <w:sz w:val="24"/>
          <w:lang w:val="en-US" w:eastAsia="zh-Hans"/>
        </w:rPr>
        <w:t>系统功能模块图</w:t>
      </w:r>
    </w:p>
    <w:p>
      <w:pPr>
        <w:spacing w:before="480" w:after="120"/>
        <w:outlineLvl w:val="1"/>
        <w:rPr>
          <w:rFonts w:hint="eastAsia" w:ascii="黑体" w:hAnsi="宋体" w:eastAsia="黑体"/>
          <w:color w:val="000000"/>
          <w:sz w:val="28"/>
          <w:szCs w:val="28"/>
        </w:rPr>
      </w:pPr>
      <w:bookmarkStart w:id="42" w:name="_Toc2029369210"/>
      <w:r>
        <w:rPr>
          <w:rFonts w:hint="eastAsia" w:ascii="黑体" w:hAnsi="宋体" w:eastAsia="黑体"/>
          <w:color w:val="000000"/>
          <w:sz w:val="28"/>
          <w:szCs w:val="28"/>
        </w:rPr>
        <w:t>4.3  系统动态结构设计</w:t>
      </w:r>
      <w:bookmarkEnd w:id="42"/>
    </w:p>
    <w:p>
      <w:pPr>
        <w:spacing w:line="400" w:lineRule="exact"/>
        <w:ind w:firstLine="480" w:firstLineChars="200"/>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43" w:name="_Toc1273030816"/>
      <w:r>
        <w:rPr>
          <w:rFonts w:hint="eastAsia" w:eastAsia="黑体" w:cs="黑体"/>
          <w:color w:val="000000"/>
          <w:kern w:val="0"/>
          <w:sz w:val="26"/>
          <w:lang w:bidi="ar"/>
        </w:rPr>
        <w:t>4.3.1  清结算系统活动图</w:t>
      </w:r>
      <w:bookmarkEnd w:id="43"/>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rPr>
        <w:t>清结算系统分为清算和结算两大流程，系统整体活动图如图4.3所示。</w:t>
      </w:r>
    </w:p>
    <w:p>
      <w:pPr>
        <w:spacing w:line="400" w:lineRule="exact"/>
        <w:ind w:firstLine="480" w:firstLineChars="200"/>
        <w:jc w:val="center"/>
        <w:rPr>
          <w:rFonts w:hint="default" w:eastAsia="宋体" w:cs="宋体"/>
          <w:color w:val="000000"/>
          <w:sz w:val="24"/>
          <w:lang w:eastAsia="zh-CN"/>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rPr>
        <w:drawing>
          <wp:anchor distT="0" distB="0" distL="114300" distR="114300" simplePos="0" relativeHeight="251695104" behindDoc="0" locked="0" layoutInCell="1" allowOverlap="1">
            <wp:simplePos x="0" y="0"/>
            <wp:positionH relativeFrom="column">
              <wp:posOffset>548640</wp:posOffset>
            </wp:positionH>
            <wp:positionV relativeFrom="page">
              <wp:posOffset>5436235</wp:posOffset>
            </wp:positionV>
            <wp:extent cx="4636770" cy="3931285"/>
            <wp:effectExtent l="0" t="0" r="11430" b="571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2"/>
                    <a:stretch>
                      <a:fillRect/>
                    </a:stretch>
                  </pic:blipFill>
                  <pic:spPr>
                    <a:xfrm>
                      <a:off x="0" y="0"/>
                      <a:ext cx="4636770" cy="3931285"/>
                    </a:xfrm>
                    <a:prstGeom prst="rect">
                      <a:avLst/>
                    </a:prstGeom>
                    <a:noFill/>
                    <a:ln>
                      <a:noFill/>
                    </a:ln>
                  </pic:spPr>
                </pic:pic>
              </a:graphicData>
            </a:graphic>
          </wp:anchor>
        </w:drawing>
      </w:r>
      <w:r>
        <w:rPr>
          <w:rFonts w:hint="eastAsia" w:eastAsia="宋体" w:cs="宋体"/>
          <w:color w:val="000000"/>
          <w:sz w:val="24"/>
          <w:lang w:val="en-US" w:eastAsia="zh-CN"/>
        </w:rPr>
        <w:t>图4.</w:t>
      </w:r>
      <w:r>
        <w:rPr>
          <w:rFonts w:hint="default" w:eastAsia="宋体" w:cs="宋体"/>
          <w:color w:val="000000"/>
          <w:sz w:val="24"/>
          <w:lang w:eastAsia="zh-CN"/>
        </w:rPr>
        <w:t>3</w:t>
      </w:r>
      <w:r>
        <w:rPr>
          <w:rFonts w:hint="eastAsia" w:eastAsia="宋体" w:cs="宋体"/>
          <w:color w:val="000000"/>
          <w:sz w:val="24"/>
          <w:lang w:val="en-US" w:eastAsia="zh-CN"/>
        </w:rPr>
        <w:t xml:space="preserve"> </w:t>
      </w:r>
      <w:r>
        <w:rPr>
          <w:rFonts w:hint="eastAsia" w:eastAsia="宋体" w:cs="宋体"/>
          <w:color w:val="000000"/>
          <w:sz w:val="24"/>
          <w:lang w:val="en-US" w:eastAsia="zh-Hans"/>
        </w:rPr>
        <w:t>清结算系统活动图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从清结算活动图可以看出，清算活动包含如下步骤：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eastAsia" w:eastAsia="宋体" w:cs="宋体"/>
          <w:color w:val="000000"/>
          <w:sz w:val="24"/>
        </w:rPr>
        <w:t>清分：从交易完成开始，对binlog清分，产生清分流水</w:t>
      </w:r>
      <w:r>
        <w:rPr>
          <w:rFonts w:hint="eastAsia" w:eastAsia="宋体" w:cs="宋体"/>
          <w:color w:val="000000"/>
          <w:sz w:val="24"/>
          <w:lang w:eastAsia="zh-CN"/>
        </w:rPr>
        <w:t>。</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2）</w:t>
      </w:r>
      <w:r>
        <w:rPr>
          <w:rFonts w:hint="eastAsia" w:eastAsia="宋体" w:cs="宋体"/>
          <w:color w:val="000000"/>
          <w:sz w:val="24"/>
        </w:rPr>
        <w:t>计费：对清分实体计算净额和手续费。</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3）</w:t>
      </w:r>
      <w:r>
        <w:rPr>
          <w:rFonts w:hint="eastAsia" w:eastAsia="宋体" w:cs="宋体"/>
          <w:color w:val="000000"/>
          <w:sz w:val="24"/>
        </w:rPr>
        <w:t>汇总：对清分实体进行交易汇总、</w:t>
      </w:r>
      <w:r>
        <w:rPr>
          <w:rFonts w:hint="eastAsia" w:eastAsia="宋体" w:cs="宋体"/>
          <w:color w:val="000000"/>
          <w:sz w:val="24"/>
          <w:lang w:val="en-US" w:eastAsia="zh-Hans"/>
        </w:rPr>
        <w:t>手续费</w:t>
      </w:r>
      <w:r>
        <w:rPr>
          <w:rFonts w:hint="eastAsia" w:eastAsia="宋体" w:cs="宋体"/>
          <w:color w:val="000000"/>
          <w:sz w:val="24"/>
        </w:rPr>
        <w:t>汇总和</w:t>
      </w:r>
      <w:r>
        <w:rPr>
          <w:rFonts w:hint="eastAsia" w:eastAsia="宋体" w:cs="宋体"/>
          <w:color w:val="000000"/>
          <w:sz w:val="24"/>
          <w:lang w:val="en-US" w:eastAsia="zh-Hans"/>
        </w:rPr>
        <w:t>净额</w:t>
      </w:r>
      <w:r>
        <w:rPr>
          <w:rFonts w:hint="eastAsia" w:eastAsia="宋体" w:cs="宋体"/>
          <w:color w:val="000000"/>
          <w:sz w:val="24"/>
        </w:rPr>
        <w:t>汇总，即汇总到结算汇总详情单上。在此步骤完成需要创建结算汇总详情单，详情单创建逻辑属于重点部分，同时保持事务完整性约束，最后将清算数据关联到结算部分。</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4）</w:t>
      </w:r>
      <w:r>
        <w:rPr>
          <w:rFonts w:hint="eastAsia"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5）</w:t>
      </w:r>
      <w:r>
        <w:rPr>
          <w:rFonts w:hint="eastAsia" w:eastAsia="宋体" w:cs="宋体"/>
          <w:color w:val="000000"/>
          <w:sz w:val="24"/>
        </w:rPr>
        <w:t>结算</w:t>
      </w:r>
      <w:r>
        <w:rPr>
          <w:rFonts w:hint="eastAsia" w:eastAsia="宋体" w:cs="宋体"/>
          <w:color w:val="000000"/>
          <w:sz w:val="24"/>
          <w:lang w:eastAsia="zh-CN"/>
        </w:rPr>
        <w:t>：</w:t>
      </w:r>
      <w:r>
        <w:rPr>
          <w:rFonts w:hint="eastAsia" w:eastAsia="宋体" w:cs="宋体"/>
          <w:color w:val="000000"/>
          <w:sz w:val="24"/>
          <w:lang w:val="en-US" w:eastAsia="zh-CN"/>
        </w:rPr>
        <w:t>1）</w:t>
      </w:r>
      <w:r>
        <w:rPr>
          <w:rFonts w:hint="eastAsia" w:eastAsia="宋体" w:cs="宋体"/>
          <w:color w:val="000000"/>
          <w:sz w:val="24"/>
        </w:rPr>
        <w:t>定时任务：XXL-JOB定时任务启动，首先是创建结算单，然后再扫结算汇总详情单，将多个汇总详情单根据主键绑定一个结算单上。</w:t>
      </w:r>
      <w:r>
        <w:rPr>
          <w:rFonts w:hint="eastAsia" w:eastAsia="宋体" w:cs="宋体"/>
          <w:color w:val="000000"/>
          <w:sz w:val="24"/>
          <w:lang w:val="en-US" w:eastAsia="zh-CN"/>
        </w:rPr>
        <w:t>2）</w:t>
      </w:r>
      <w:r>
        <w:rPr>
          <w:rFonts w:hint="eastAsia" w:eastAsia="宋体" w:cs="宋体"/>
          <w:color w:val="000000"/>
          <w:sz w:val="24"/>
        </w:rPr>
        <w:t>汇总：将绑定的多个汇总详情单各费项金额累计汇总到结算单中；在汇总时根据结算类型，进行实时结算和周期结算处理</w:t>
      </w:r>
      <w:r>
        <w:rPr>
          <w:rFonts w:hint="eastAsia" w:eastAsia="宋体" w:cs="宋体"/>
          <w:color w:val="000000"/>
          <w:sz w:val="24"/>
          <w:lang w:eastAsia="zh-CN"/>
        </w:rPr>
        <w:t>；</w:t>
      </w:r>
      <w:r>
        <w:rPr>
          <w:rFonts w:hint="eastAsia" w:eastAsia="宋体" w:cs="宋体"/>
          <w:color w:val="000000"/>
          <w:sz w:val="24"/>
        </w:rPr>
        <w:t>实时结算模式需要进行已处理净额和已处理手续费检查，同时进行记账；周期结算模式需要进行未处理净额和未处理手续费检查，同时进行记账后置处理</w:t>
      </w:r>
      <w:r>
        <w:rPr>
          <w:rFonts w:hint="eastAsia" w:eastAsia="宋体" w:cs="宋体"/>
          <w:color w:val="000000"/>
          <w:sz w:val="24"/>
          <w:lang w:eastAsia="zh-CN"/>
        </w:rPr>
        <w:t>；</w:t>
      </w:r>
      <w:r>
        <w:rPr>
          <w:rFonts w:hint="eastAsia" w:eastAsia="宋体" w:cs="宋体"/>
          <w:color w:val="000000"/>
          <w:sz w:val="24"/>
        </w:rPr>
        <w:t>最后</w:t>
      </w:r>
      <w:r>
        <w:rPr>
          <w:rFonts w:hint="eastAsia" w:eastAsia="宋体" w:cs="宋体"/>
          <w:color w:val="000000"/>
          <w:sz w:val="24"/>
          <w:lang w:eastAsia="zh-CN"/>
        </w:rPr>
        <w:t>，</w:t>
      </w:r>
      <w:r>
        <w:rPr>
          <w:rFonts w:hint="eastAsia" w:eastAsia="宋体" w:cs="宋体"/>
          <w:color w:val="000000"/>
          <w:sz w:val="24"/>
        </w:rPr>
        <w:t>处理税费和手续费，完成结算流程。</w:t>
      </w:r>
    </w:p>
    <w:p>
      <w:pPr>
        <w:widowControl/>
        <w:spacing w:before="240" w:after="120"/>
        <w:jc w:val="left"/>
        <w:outlineLvl w:val="2"/>
        <w:rPr>
          <w:rFonts w:hint="eastAsia" w:eastAsia="黑体" w:cs="黑体"/>
          <w:color w:val="000000"/>
          <w:kern w:val="0"/>
          <w:sz w:val="26"/>
          <w:lang w:bidi="ar"/>
        </w:rPr>
      </w:pPr>
      <w:bookmarkStart w:id="44" w:name="_Toc449349451"/>
      <w:r>
        <w:rPr>
          <w:rFonts w:hint="eastAsia" w:eastAsia="黑体" w:cs="黑体"/>
          <w:color w:val="000000"/>
          <w:kern w:val="0"/>
          <w:sz w:val="26"/>
          <w:lang w:bidi="ar"/>
        </w:rPr>
        <w:t>4.3.2  清结算系统数据流图</w:t>
      </w:r>
      <w:bookmarkEnd w:id="4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清结算系统数据流图如图4.4所示。</w:t>
      </w:r>
    </w:p>
    <w:p>
      <w:pPr>
        <w:numPr>
          <w:ilvl w:val="0"/>
          <w:numId w:val="0"/>
        </w:numPr>
        <w:spacing w:line="400" w:lineRule="exact"/>
        <w:ind w:firstLine="420" w:firstLineChars="0"/>
        <w:jc w:val="center"/>
        <w:rPr>
          <w:rFonts w:hint="eastAsia"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6128" behindDoc="0" locked="0" layoutInCell="1" allowOverlap="1">
            <wp:simplePos x="0" y="0"/>
            <wp:positionH relativeFrom="column">
              <wp:posOffset>-41910</wp:posOffset>
            </wp:positionH>
            <wp:positionV relativeFrom="page">
              <wp:posOffset>6021705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3"/>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从数据流图可得，清结算系统有两个数据输入源，分别是结算失败交易</w:t>
      </w:r>
      <w:r>
        <w:rPr>
          <w:rFonts w:hint="default" w:eastAsia="宋体" w:cs="宋体"/>
          <w:color w:val="000000"/>
          <w:sz w:val="24"/>
          <w:lang w:eastAsia="zh-Hans"/>
        </w:rPr>
        <w:t>topic</w:t>
      </w:r>
      <w:r>
        <w:rPr>
          <w:rFonts w:hint="eastAsia" w:eastAsia="宋体" w:cs="宋体"/>
          <w:color w:val="000000"/>
          <w:sz w:val="24"/>
          <w:lang w:val="en-US" w:eastAsia="zh-Hans"/>
        </w:rPr>
        <w:t>和原始数据top</w:t>
      </w:r>
      <w:r>
        <w:rPr>
          <w:rFonts w:hint="default" w:eastAsia="宋体" w:cs="宋体"/>
          <w:color w:val="000000"/>
          <w:sz w:val="24"/>
          <w:lang w:eastAsia="zh-Hans"/>
        </w:rPr>
        <w:t>ic</w:t>
      </w:r>
      <w:r>
        <w:rPr>
          <w:rFonts w:hint="eastAsia" w:eastAsia="宋体" w:cs="宋体"/>
          <w:color w:val="000000"/>
          <w:sz w:val="24"/>
          <w:lang w:eastAsia="zh-Hans"/>
        </w:rPr>
        <w:t>。</w:t>
      </w:r>
      <w:r>
        <w:rPr>
          <w:rFonts w:hint="eastAsia" w:eastAsia="宋体" w:cs="宋体"/>
          <w:color w:val="000000"/>
          <w:sz w:val="24"/>
          <w:lang w:val="en-US" w:eastAsia="zh-Hans"/>
        </w:rPr>
        <w:t>结算失败交易会进行异常处理；原始交易数据开始进行</w:t>
      </w:r>
      <w:r>
        <w:rPr>
          <w:rFonts w:hint="default" w:eastAsia="宋体" w:cs="宋体"/>
          <w:color w:val="000000"/>
          <w:sz w:val="24"/>
          <w:lang w:eastAsia="zh-Hans"/>
        </w:rPr>
        <w:t>bin</w:t>
      </w:r>
      <w:r>
        <w:rPr>
          <w:rFonts w:hint="eastAsia" w:eastAsia="宋体" w:cs="宋体"/>
          <w:color w:val="000000"/>
          <w:sz w:val="24"/>
          <w:lang w:val="en-US" w:eastAsia="zh-Hans"/>
        </w:rPr>
        <w:t>log清分流程，产生清分实体对象；计费流程会拉取计费配置对清分实体进行计费，并更新请分表；如果是实时结算模式，会调用账户服务ap</w:t>
      </w:r>
      <w:r>
        <w:rPr>
          <w:rFonts w:hint="default" w:eastAsia="宋体" w:cs="宋体"/>
          <w:color w:val="000000"/>
          <w:sz w:val="24"/>
          <w:lang w:eastAsia="zh-Hans"/>
        </w:rPr>
        <w:t>i</w:t>
      </w:r>
      <w:r>
        <w:rPr>
          <w:rFonts w:hint="eastAsia" w:eastAsia="宋体" w:cs="宋体"/>
          <w:color w:val="000000"/>
          <w:sz w:val="24"/>
          <w:lang w:val="en-US" w:eastAsia="zh-Hans"/>
        </w:rPr>
        <w:t>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5" w:name="_Toc1663720105"/>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w:t>
      </w:r>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 xml:space="preserve">  数据库设计</w:t>
      </w:r>
      <w:bookmarkEnd w:id="45"/>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CN"/>
        </w:rPr>
        <w:t>本文设计的清结算系统包含多个库表对象，涉及大量的业务数据。为了对数据进行安全且高效的读写操作，采用MySQL数据库对系统进行数据管理。</w:t>
      </w:r>
      <w:r>
        <w:rPr>
          <w:rFonts w:hint="eastAsia" w:eastAsia="宋体" w:cs="宋体"/>
          <w:color w:val="000000"/>
          <w:sz w:val="24"/>
          <w:lang w:val="en-US" w:eastAsia="zh-Hans"/>
        </w:rPr>
        <w:t>本节</w:t>
      </w:r>
      <w:r>
        <w:rPr>
          <w:rFonts w:hint="eastAsia" w:cs="宋体"/>
          <w:color w:val="000000"/>
          <w:sz w:val="24"/>
          <w:lang w:val="en-US" w:eastAsia="zh-CN"/>
        </w:rPr>
        <w:t>对</w:t>
      </w:r>
      <w:r>
        <w:rPr>
          <w:rFonts w:hint="eastAsia" w:eastAsia="宋体" w:cs="宋体"/>
          <w:color w:val="000000"/>
          <w:sz w:val="24"/>
          <w:lang w:val="en-US" w:eastAsia="zh-Hans"/>
        </w:rPr>
        <w:t>系统核心功能</w:t>
      </w:r>
      <w:r>
        <w:rPr>
          <w:rFonts w:hint="eastAsia" w:cs="宋体"/>
          <w:color w:val="000000"/>
          <w:sz w:val="24"/>
          <w:lang w:val="en-US" w:eastAsia="zh-CN"/>
        </w:rPr>
        <w:t>模块相关的</w:t>
      </w:r>
      <w:r>
        <w:rPr>
          <w:rFonts w:hint="eastAsia" w:eastAsia="宋体" w:cs="宋体"/>
          <w:color w:val="000000"/>
          <w:sz w:val="24"/>
          <w:lang w:val="en-US" w:eastAsia="zh-Hans"/>
        </w:rPr>
        <w:t>数据</w:t>
      </w:r>
      <w:r>
        <w:rPr>
          <w:rFonts w:hint="eastAsia" w:cs="宋体"/>
          <w:color w:val="000000"/>
          <w:sz w:val="24"/>
          <w:lang w:val="en-US" w:eastAsia="zh-CN"/>
        </w:rPr>
        <w:t>对象，进行</w:t>
      </w:r>
      <w:r>
        <w:rPr>
          <w:rFonts w:hint="eastAsia" w:eastAsia="宋体" w:cs="宋体"/>
          <w:color w:val="000000"/>
          <w:sz w:val="24"/>
          <w:lang w:val="en-US" w:eastAsia="zh-Hans"/>
        </w:rPr>
        <w:t>数据库逻辑结构</w:t>
      </w:r>
      <w:r>
        <w:rPr>
          <w:rFonts w:hint="eastAsia" w:cs="宋体"/>
          <w:color w:val="000000"/>
          <w:sz w:val="24"/>
          <w:lang w:val="en-US" w:eastAsia="zh-CN"/>
        </w:rPr>
        <w:t>和物理结构的设计</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Hans" w:bidi="ar"/>
        </w:rPr>
      </w:pPr>
      <w:bookmarkStart w:id="46" w:name="_Toc1906720795"/>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.1  清算数据模型</w:t>
      </w:r>
      <w:bookmarkEnd w:id="46"/>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清算数据模型：清分实体、清分索引实体、计费配置、结算详情实体E-R关系图如图5.18所示。</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9200" behindDoc="0" locked="0" layoutInCell="1" allowOverlap="1">
            <wp:simplePos x="0" y="0"/>
            <wp:positionH relativeFrom="column">
              <wp:posOffset>1293495</wp:posOffset>
            </wp:positionH>
            <wp:positionV relativeFrom="paragraph">
              <wp:posOffset>53975</wp:posOffset>
            </wp:positionV>
            <wp:extent cx="3113405" cy="3314065"/>
            <wp:effectExtent l="0" t="0" r="10795" b="13335"/>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4"/>
                    <a:stretch>
                      <a:fillRect/>
                    </a:stretch>
                  </pic:blipFill>
                  <pic:spPr>
                    <a:xfrm>
                      <a:off x="0" y="0"/>
                      <a:ext cx="3113405" cy="331406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t>图5.18 结算详情E-R图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根据数据模型，可以对清算模块的相关数据表单进行如下设计：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（1）计费配置表表，存储商户计费相关的费项配置。其中主要属性包括ID、商户编号、支付方式、卡组、分期数、费项编码、费率、费基、最大手续费、最低手续费，详细说明如表5.1所示。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表5.1 计费配置表</w:t>
      </w:r>
    </w:p>
    <w:tbl>
      <w:tblPr>
        <w:tblStyle w:val="16"/>
        <w:tblW w:w="77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9"/>
        <w:gridCol w:w="1670"/>
        <w:gridCol w:w="1944"/>
        <w:gridCol w:w="1891"/>
      </w:tblGrid>
      <w:tr>
        <w:trPr>
          <w:trHeight w:val="636" w:hRule="atLeast"/>
          <w:jc w:val="center"/>
        </w:trPr>
        <w:tc>
          <w:tcPr>
            <w:tcW w:w="2199"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670"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944"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91"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jc w:val="center"/>
        </w:trPr>
        <w:tc>
          <w:tcPr>
            <w:tcW w:w="2199"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70"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944"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466"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 (10) </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CN、BR等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配置编号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配置唯一编号</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商户编号mid</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B端、C端等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user_product</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商户产品类型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user_trade_type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 _type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支付方式</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Mastercard等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trade_fee、intallment_fee等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USD、CNY等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fee_base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费基</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fee_rate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费率</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fee_min</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fee_max</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最高手续费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失效时间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effective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是否是最新生效</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670"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944"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w:t>
      </w:r>
      <w:r>
        <w:rPr>
          <w:rFonts w:hint="eastAsia" w:eastAsia="宋体" w:cs="宋体"/>
          <w:color w:val="000000"/>
          <w:sz w:val="24"/>
          <w:lang w:val="en-US" w:eastAsia="zh-Hans"/>
        </w:rPr>
        <w:t>2）清分表主要存储商户、交易、费项结算结构相关信息</w:t>
      </w:r>
      <w:r>
        <w:rPr>
          <w:rFonts w:hint="eastAsia" w:eastAsia="宋体" w:cs="宋体"/>
          <w:color w:val="000000"/>
          <w:sz w:val="24"/>
          <w:lang w:val="en-US" w:eastAsia="zh-CN"/>
        </w:rPr>
        <w:t>。</w:t>
      </w:r>
      <w:r>
        <w:rPr>
          <w:rFonts w:hint="eastAsia" w:eastAsia="宋体" w:cs="宋体"/>
          <w:color w:val="000000"/>
          <w:sz w:val="24"/>
          <w:lang w:val="en-US" w:eastAsia="zh-Hans"/>
        </w:rPr>
        <w:t>其主要属性包括ID、配置ID、交易号、订单号、商户号、交易类型、结算模式、支付类型、结算时间、国家码、币种、交易额、手续费、分期费、税费</w:t>
      </w:r>
      <w:r>
        <w:rPr>
          <w:rFonts w:hint="eastAsia" w:eastAsia="宋体" w:cs="宋体"/>
          <w:color w:val="000000"/>
          <w:sz w:val="24"/>
          <w:lang w:val="en-US" w:eastAsia="zh-CN"/>
        </w:rPr>
        <w:t>和</w:t>
      </w:r>
      <w:r>
        <w:rPr>
          <w:rFonts w:hint="eastAsia" w:eastAsia="宋体" w:cs="宋体"/>
          <w:color w:val="000000"/>
          <w:sz w:val="24"/>
          <w:lang w:val="en-US" w:eastAsia="zh-Hans"/>
        </w:rPr>
        <w:t>净额等。详细说明如表5.2所示（费项部分只展示交易手续费，其余费项字段</w:t>
      </w:r>
      <w:r>
        <w:rPr>
          <w:rFonts w:hint="eastAsia" w:eastAsia="宋体" w:cs="宋体"/>
          <w:color w:val="000000"/>
          <w:sz w:val="24"/>
          <w:lang w:val="en-US" w:eastAsia="zh-CN"/>
        </w:rPr>
        <w:t>类似）</w:t>
      </w:r>
      <w:r>
        <w:rPr>
          <w:rFonts w:hint="eastAsia" w:eastAsia="宋体" w:cs="宋体"/>
          <w:color w:val="000000"/>
          <w:sz w:val="24"/>
          <w:lang w:val="en-US" w:eastAsia="zh-Hans"/>
        </w:rPr>
        <w:t>。</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表5.2 清分表</w:t>
      </w:r>
    </w:p>
    <w:tbl>
      <w:tblPr>
        <w:tblStyle w:val="16"/>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6" w:hRule="atLeast"/>
          <w:tblHeader/>
        </w:trPr>
        <w:tc>
          <w:tcPr>
            <w:tcW w:w="240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49"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824"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个人、商户、内部</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支付、退款、拒付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周期、实时结算</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product_type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产品类型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visa、mastercard等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3、6、12、24等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当前分期数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CN、MEX、BRA</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mcc</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varchar(8)</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net_settle_detail_id</w:t>
            </w:r>
          </w:p>
        </w:tc>
        <w:tc>
          <w:tcPr>
            <w:tcW w:w="2149"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净额结算明细单号</w:t>
            </w:r>
          </w:p>
        </w:tc>
        <w:tc>
          <w:tcPr>
            <w:tcW w:w="1824"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vAlign w:val="top"/>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交易手续费</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trade_fee_config_id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手续费计费配置号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trade_fee_collecting_type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手续费收费方式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内扣、外扣</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trade_fee_deduct_type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同步、异步</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trade_fee_account_type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出金账户类型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外扣出金账户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trade_fee_settle_detail_id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手续费结算明细单号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数据库乐观锁</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149"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824"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（3）清分索引实体表，主要费项相关的实体数据。其中主要属性包括ID、交易号、交易类型、费项编码、结算单号、结算详情单号。详细说明如表5.3所示。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表5.3 清分索引实体表</w:t>
      </w:r>
    </w:p>
    <w:tbl>
      <w:tblPr>
        <w:tblStyle w:val="16"/>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66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60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6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交易单唯一编号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支付、退款、拒付等</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通过/拦截</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用户编号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1(个人)、2(商户)、3(内部）</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settle_detail_id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结算明细单号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表约束为：unique key uniq_trade_id_trade_type_fee_code 和key idx_create_time</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 xml:space="preserve">结算详情表，包含商户费项结算相关数据。其中主要属性包括ID、。详细说明如表5.4所示。 </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表5.4 结算详情表</w:t>
      </w:r>
    </w:p>
    <w:tbl>
      <w:tblPr>
        <w:tblStyle w:val="16"/>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658"/>
        <w:gridCol w:w="1801"/>
      </w:tblGrid>
      <w:tr>
        <w:trPr>
          <w:trHeight w:val="636" w:hRule="atLeast"/>
        </w:trPr>
        <w:tc>
          <w:tcPr>
            <w:tcW w:w="313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3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65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01"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3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5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36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CN、MEX</w:t>
            </w:r>
            <w:r>
              <w:rPr>
                <w:rFonts w:hint="eastAsia" w:ascii="Times New Roman" w:hAnsi="Times New Roman" w:eastAsia="宋体" w:cs="Times New Roman"/>
                <w:szCs w:val="21"/>
                <w:lang w:val="en-US" w:eastAsia="zh-CN"/>
              </w:rPr>
              <w:t>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商户唯一编号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个人、商户、内部</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日、周、月等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总交易金额</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待结算、已结算</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withdraw_id </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待提现、已提现</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结算详情表表约束为：</w:t>
      </w:r>
    </w:p>
    <w:tbl>
      <w:tblPr>
        <w:tblStyle w:val="16"/>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unique key uniq_settle_id (settle_id)</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idx_settle_time (settle_time)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val="en-US" w:eastAsia="zh-Hans" w:bidi="ar"/>
        </w:rPr>
      </w:pPr>
      <w:bookmarkStart w:id="47" w:name="_Toc1505421031"/>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.2  结算数据模型设计</w:t>
      </w:r>
      <w:bookmarkEnd w:id="4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结算数据模型：结算配置、结算详情，结算单模型E-R模型如图5.19所示：</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700224" behindDoc="0" locked="0" layoutInCell="1" allowOverlap="1">
            <wp:simplePos x="0" y="0"/>
            <wp:positionH relativeFrom="column">
              <wp:posOffset>1313180</wp:posOffset>
            </wp:positionH>
            <wp:positionV relativeFrom="page">
              <wp:posOffset>5955665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55"/>
                    <a:stretch>
                      <a:fillRect/>
                    </a:stretch>
                  </pic:blipFill>
                  <pic:spPr>
                    <a:xfrm>
                      <a:off x="0" y="0"/>
                      <a:ext cx="2436495" cy="284035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spacing w:line="400" w:lineRule="exact"/>
        <w:ind w:firstLine="480" w:firstLineChars="200"/>
        <w:jc w:val="center"/>
        <w:rPr>
          <w:rFonts w:hint="eastAsia" w:eastAsia="宋体" w:cs="宋体"/>
          <w:color w:val="000000"/>
          <w:sz w:val="24"/>
          <w:lang w:val="en-US" w:eastAsia="zh-Hans"/>
        </w:rPr>
      </w:pPr>
    </w:p>
    <w:p>
      <w:pPr>
        <w:spacing w:line="400" w:lineRule="exact"/>
        <w:ind w:firstLine="480" w:firstLineChars="200"/>
        <w:jc w:val="center"/>
        <w:rPr>
          <w:rFonts w:hint="eastAsia" w:eastAsia="宋体" w:cs="宋体"/>
          <w:color w:val="000000"/>
          <w:sz w:val="24"/>
          <w:lang w:val="en-US" w:eastAsia="zh-Hans"/>
        </w:rPr>
      </w:pPr>
      <w:r>
        <w:rPr>
          <w:rFonts w:hint="eastAsia" w:eastAsia="宋体" w:cs="宋体"/>
          <w:color w:val="000000"/>
          <w:sz w:val="24"/>
          <w:lang w:val="en-US" w:eastAsia="zh-Hans"/>
        </w:rPr>
        <w:t>图5.19 结算单E-R图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根据数据模型，可以对结算模块的相关数据表单进行如下设计：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w:t>
      </w:r>
      <w:r>
        <w:rPr>
          <w:rFonts w:hint="eastAsia" w:eastAsia="宋体" w:cs="宋体"/>
          <w:color w:val="000000"/>
          <w:sz w:val="24"/>
          <w:lang w:val="en-US" w:eastAsia="zh-Hans"/>
        </w:rPr>
        <w:t>1）结算表，主要存储结算相关信息。其中主要属性包括ID、结算单号、结算</w:t>
      </w:r>
      <w:r>
        <w:rPr>
          <w:rFonts w:hint="eastAsia" w:eastAsia="宋体" w:cs="宋体"/>
          <w:color w:val="000000"/>
          <w:sz w:val="24"/>
          <w:lang w:val="en-US" w:eastAsia="zh-Hans"/>
        </w:rPr>
        <w:t>模式、结算类型、结算周期、结算时间、结算金额、结算手续费、清算时间、结算时间、提现时间等。详细说明如表5.5所示。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表5.5 结算表</w:t>
      </w:r>
    </w:p>
    <w:tbl>
      <w:tblPr>
        <w:tblStyle w:val="16"/>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78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79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84"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总金额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total_fee1_amount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总手续费1</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total_fee2_amount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总手续费2</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total_fee3_amount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总手续费3</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total_fee4_amount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总手续费4</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total_fee5_amount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总手续费5</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total_fee6_amount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总手续费6</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total_fee7_amount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总手续费7</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total_fee8_amount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总手续费8</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total_fee9_amount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总手续费9</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797" w:type="dxa"/>
            <w:vAlign w:val="top"/>
          </w:tcPr>
          <w:p>
            <w:pPr>
              <w:jc w:val="left"/>
              <w:rPr>
                <w:rFonts w:hint="eastAsia" w:ascii="Times New Roman" w:hAnsi="Times New Roman" w:eastAsia="宋体" w:cs="Times New Roman"/>
                <w:kern w:val="2"/>
                <w:sz w:val="21"/>
                <w:szCs w:val="21"/>
                <w:lang w:val="en-US" w:eastAsia="zh-Hans" w:bidi="ar-SA"/>
              </w:rPr>
            </w:pPr>
            <w:r>
              <w:rPr>
                <w:rFonts w:hint="eastAsia" w:ascii="Times New Roman" w:hAnsi="Times New Roman" w:eastAsia="宋体" w:cs="Times New Roman"/>
                <w:szCs w:val="21"/>
                <w:lang w:val="en-US" w:eastAsia="zh-Hans"/>
              </w:rPr>
              <w:t>CNY、USD等</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withdraw_id</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待提现、已提现</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797" w:type="dxa"/>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（2）结算配置表，主要存储和结算配置相关信息。其中主要属性包括ID、。详细说明如表5.6所示。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表5.6 结算配置表</w:t>
      </w:r>
    </w:p>
    <w:tbl>
      <w:tblPr>
        <w:tblStyle w:val="16"/>
        <w:tblW w:w="82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069"/>
        <w:gridCol w:w="1727"/>
        <w:gridCol w:w="2023"/>
      </w:tblGrid>
      <w:tr>
        <w:trPr>
          <w:trHeight w:val="346" w:hRule="atLeast"/>
        </w:trPr>
        <w:tc>
          <w:tcPr>
            <w:tcW w:w="247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06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0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069"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7"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B/C端</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白名单/正常风控</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0不退/1退还</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refund_account_type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退款出金户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现金账户/待结算户</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商户承担、拒付保护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拒付转嫁承担用户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分几期结算</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日/周/双周/月等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min_settle_amount</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最低结算金额</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起结金额</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结算币种</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disabled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成功/失败</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过期时间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0未删除/1删除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modify_time </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widowControl/>
        <w:spacing w:before="240" w:after="120"/>
        <w:jc w:val="left"/>
        <w:outlineLvl w:val="2"/>
        <w:rPr>
          <w:rFonts w:hint="eastAsia" w:eastAsia="黑体" w:cs="黑体"/>
          <w:color w:val="000000"/>
          <w:kern w:val="0"/>
          <w:sz w:val="26"/>
          <w:lang w:val="en-US" w:eastAsia="zh-Hans" w:bidi="ar"/>
        </w:rPr>
      </w:pPr>
      <w:bookmarkStart w:id="48" w:name="_Toc2106422710"/>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.3  异常处理数据模型设计</w:t>
      </w:r>
      <w:bookmarkEnd w:id="48"/>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701248" behindDoc="0" locked="0" layoutInCell="1" allowOverlap="1">
            <wp:simplePos x="0" y="0"/>
            <wp:positionH relativeFrom="column">
              <wp:posOffset>1805305</wp:posOffset>
            </wp:positionH>
            <wp:positionV relativeFrom="paragraph">
              <wp:posOffset>408940</wp:posOffset>
            </wp:positionV>
            <wp:extent cx="2028825" cy="1438275"/>
            <wp:effectExtent l="0" t="0" r="3175" b="952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56"/>
                    <a:stretch>
                      <a:fillRect/>
                    </a:stretch>
                  </pic:blipFill>
                  <pic:spPr>
                    <a:xfrm>
                      <a:off x="0" y="0"/>
                      <a:ext cx="2028825" cy="1438275"/>
                    </a:xfrm>
                    <a:prstGeom prst="rect">
                      <a:avLst/>
                    </a:prstGeom>
                    <a:noFill/>
                    <a:ln>
                      <a:noFill/>
                    </a:ln>
                  </pic:spPr>
                </pic:pic>
              </a:graphicData>
            </a:graphic>
          </wp:anchor>
        </w:drawing>
      </w:r>
      <w:r>
        <w:rPr>
          <w:rFonts w:hint="eastAsia" w:eastAsia="宋体" w:cs="宋体"/>
          <w:color w:val="000000"/>
          <w:sz w:val="24"/>
          <w:lang w:val="en-US" w:eastAsia="zh-Hans"/>
        </w:rPr>
        <w:t>异常处理模块E-R关系图如图5.20所示。</w:t>
      </w:r>
    </w:p>
    <w:p>
      <w:pPr>
        <w:spacing w:line="400" w:lineRule="exact"/>
        <w:ind w:left="420" w:leftChars="0"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t>图5.20 异常实体E-R图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异常表主要存储清结算流程中异常相关信息</w:t>
      </w:r>
      <w:r>
        <w:rPr>
          <w:rFonts w:hint="eastAsia" w:cs="宋体"/>
          <w:color w:val="000000"/>
          <w:sz w:val="24"/>
          <w:lang w:val="en-US" w:eastAsia="zh-CN"/>
        </w:rPr>
        <w:t>，</w:t>
      </w:r>
      <w:r>
        <w:rPr>
          <w:rFonts w:hint="eastAsia" w:eastAsia="宋体" w:cs="宋体"/>
          <w:color w:val="000000"/>
          <w:sz w:val="24"/>
          <w:lang w:val="en-US" w:eastAsia="zh-Hans"/>
        </w:rPr>
        <w:t>其中主要属性包括</w:t>
      </w:r>
      <w:r>
        <w:rPr>
          <w:rFonts w:hint="eastAsia" w:cs="宋体"/>
          <w:color w:val="000000"/>
          <w:sz w:val="24"/>
          <w:lang w:val="en-US" w:eastAsia="zh-CN"/>
        </w:rPr>
        <w:t>异常类型、异常码、自动重试次数和异常处理状态等</w:t>
      </w:r>
      <w:r>
        <w:rPr>
          <w:rFonts w:hint="eastAsia" w:eastAsia="宋体" w:cs="宋体"/>
          <w:color w:val="000000"/>
          <w:sz w:val="24"/>
          <w:lang w:val="en-US" w:eastAsia="zh-Hans"/>
        </w:rPr>
        <w:t>。详细说明如表5.7所示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表5.7 异常表</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460"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2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460"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商户id</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stuck_type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导致流程卡住错误类型</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数据错误等</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trade_finish_time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交易完成时间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last_code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异常详情</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retry_count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自动重试次数</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&lt;= 5</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异常处理状态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成功or失败</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人工处理操作人</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人员编号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处理意见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varchar(256)</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是否归档</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更新时间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spacing w:before="480" w:after="120"/>
        <w:outlineLvl w:val="1"/>
        <w:rPr>
          <w:rFonts w:hint="eastAsia" w:ascii="黑体" w:hAnsi="宋体" w:eastAsia="黑体"/>
          <w:color w:val="000000"/>
          <w:sz w:val="28"/>
          <w:szCs w:val="28"/>
          <w:lang w:val="en-US" w:eastAsia="zh-Hans"/>
        </w:rPr>
      </w:pPr>
      <w:bookmarkStart w:id="49" w:name="_Toc1378566175"/>
      <w:r>
        <w:rPr>
          <w:rFonts w:hint="eastAsia" w:ascii="黑体" w:hAnsi="宋体" w:eastAsia="黑体"/>
          <w:color w:val="000000"/>
          <w:sz w:val="28"/>
          <w:szCs w:val="28"/>
          <w:lang w:val="en-US" w:eastAsia="zh-Hans"/>
        </w:rPr>
        <w:t>4.4  本章小结</w:t>
      </w:r>
      <w:bookmarkEnd w:id="4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r>
        <w:rPr>
          <w:rFonts w:hint="eastAsia" w:cs="宋体"/>
          <w:color w:val="000000"/>
          <w:sz w:val="24"/>
          <w:lang w:val="en-US" w:eastAsia="zh-CN"/>
        </w:rPr>
        <w:t>。</w:t>
      </w:r>
    </w:p>
    <w:p>
      <w:pPr>
        <w:spacing w:before="480" w:after="360"/>
        <w:jc w:val="center"/>
        <w:outlineLvl w:val="0"/>
        <w:rPr>
          <w:rFonts w:ascii="黑体" w:hAnsi="黑体" w:eastAsia="黑体"/>
          <w:color w:val="000000"/>
          <w:sz w:val="32"/>
          <w:szCs w:val="32"/>
        </w:rPr>
      </w:pPr>
      <w:bookmarkStart w:id="50" w:name="_Toc360635742"/>
      <w:r>
        <w:rPr>
          <w:rFonts w:hint="eastAsia" w:ascii="黑体" w:hAnsi="黑体" w:eastAsia="黑体"/>
          <w:color w:val="000000"/>
          <w:sz w:val="32"/>
          <w:szCs w:val="32"/>
        </w:rPr>
        <w:t>第5章  系统详细设计</w:t>
      </w:r>
      <w:bookmarkEnd w:id="50"/>
    </w:p>
    <w:p>
      <w:pPr>
        <w:spacing w:before="480" w:after="120"/>
        <w:outlineLvl w:val="1"/>
        <w:rPr>
          <w:rFonts w:ascii="黑体" w:hAnsi="宋体" w:eastAsia="黑体"/>
          <w:color w:val="000000"/>
          <w:sz w:val="28"/>
          <w:szCs w:val="28"/>
        </w:rPr>
      </w:pPr>
      <w:bookmarkStart w:id="51" w:name="_Toc1006063960"/>
      <w:r>
        <w:rPr>
          <w:rFonts w:hint="eastAsia" w:ascii="黑体" w:hAnsi="宋体" w:eastAsia="黑体"/>
          <w:color w:val="000000"/>
          <w:sz w:val="28"/>
          <w:szCs w:val="28"/>
        </w:rPr>
        <w:t>5.1  详细设计目标</w:t>
      </w:r>
      <w:bookmarkEnd w:id="5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rPr>
      </w:pPr>
      <w:r>
        <w:rPr>
          <w:rFonts w:hint="default" w:eastAsia="宋体" w:cs="宋体"/>
          <w:color w:val="000000"/>
          <w:sz w:val="24"/>
        </w:rPr>
        <w:t>本章重点描述清结算系统各模块核心业务功能实现的数据结构和算法，并通过UML类图、泳道图、时序图</w:t>
      </w:r>
      <w:r>
        <w:rPr>
          <w:rFonts w:hint="eastAsia" w:cs="宋体"/>
          <w:color w:val="000000"/>
          <w:sz w:val="24"/>
          <w:lang w:val="en-US" w:eastAsia="zh-CN"/>
        </w:rPr>
        <w:t>和状态图</w:t>
      </w:r>
      <w:r>
        <w:rPr>
          <w:rFonts w:hint="default" w:eastAsia="宋体" w:cs="宋体"/>
          <w:color w:val="000000"/>
          <w:sz w:val="24"/>
        </w:rPr>
        <w:t>进行详细设计。</w:t>
      </w:r>
    </w:p>
    <w:p>
      <w:pPr>
        <w:spacing w:before="480" w:after="120"/>
        <w:outlineLvl w:val="1"/>
        <w:rPr>
          <w:rFonts w:ascii="黑体" w:hAnsi="宋体" w:eastAsia="黑体"/>
          <w:color w:val="000000"/>
          <w:sz w:val="28"/>
          <w:szCs w:val="28"/>
        </w:rPr>
      </w:pPr>
      <w:bookmarkStart w:id="52" w:name="_Toc1778222889"/>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52"/>
    </w:p>
    <w:p>
      <w:pPr>
        <w:spacing w:line="400" w:lineRule="exact"/>
        <w:ind w:firstLine="480" w:firstLineChars="200"/>
        <w:rPr>
          <w:rFonts w:hint="default" w:cs="宋体"/>
          <w:color w:val="000000"/>
          <w:sz w:val="24"/>
        </w:rPr>
      </w:pPr>
      <w:r>
        <w:rPr>
          <w:rFonts w:hint="default" w:eastAsia="宋体"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53" w:name="_Toc62180124"/>
      <w:r>
        <w:rPr>
          <w:rFonts w:hint="eastAsia" w:eastAsia="黑体" w:cs="黑体"/>
          <w:color w:val="000000"/>
          <w:kern w:val="0"/>
          <w:sz w:val="26"/>
          <w:lang w:bidi="ar"/>
        </w:rPr>
        <w:t xml:space="preserve">5.2.1  </w:t>
      </w:r>
      <w:r>
        <w:rPr>
          <w:rFonts w:hint="default" w:eastAsia="黑体" w:cs="黑体"/>
          <w:color w:val="000000"/>
          <w:kern w:val="0"/>
          <w:sz w:val="26"/>
          <w:lang w:bidi="ar"/>
        </w:rPr>
        <w:t>Binlog清分详细设计</w:t>
      </w:r>
      <w:bookmarkEnd w:id="53"/>
    </w:p>
    <w:p>
      <w:pPr>
        <w:spacing w:line="400" w:lineRule="exact"/>
        <w:ind w:firstLine="420" w:firstLineChars="0"/>
        <w:rPr>
          <w:rFonts w:hint="default" w:cs="宋体"/>
          <w:color w:val="000000"/>
          <w:sz w:val="24"/>
        </w:rPr>
      </w:pPr>
      <w:r>
        <w:rPr>
          <w:rFonts w:hint="default" w:eastAsia="宋体"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eastAsia="宋体" w:cs="宋体"/>
          <w:color w:val="000000"/>
          <w:sz w:val="24"/>
          <w:lang w:val="en-US" w:eastAsia="zh-Hans"/>
        </w:rPr>
        <w:t>分布式消息组件</w:t>
      </w:r>
      <w:r>
        <w:rPr>
          <w:rFonts w:hint="default" w:eastAsia="宋体"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rPr>
      </w:pPr>
      <w:r>
        <w:rPr>
          <w:rFonts w:hint="default" w:cs="宋体"/>
          <w:color w:val="000000"/>
          <w:sz w:val="24"/>
        </w:rPr>
        <w:drawing>
          <wp:anchor distT="0" distB="0" distL="114300" distR="114300" simplePos="0" relativeHeight="251679744"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7"/>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rPr>
        <w:t>在binlog处理中，需要根据交易类型匹配合适的表处理器handler，然后通过 handler 完成下面的清分条件判断和构造清分实体逻辑，使Blinog处理逻辑集中</w:t>
      </w:r>
      <w:r>
        <w:rPr>
          <w:rFonts w:hint="eastAsia" w:eastAsia="宋体" w:cs="宋体"/>
          <w:color w:val="000000"/>
          <w:sz w:val="24"/>
          <w:lang w:val="en-US" w:eastAsia="zh-Hans"/>
        </w:rPr>
        <w:t>到</w:t>
      </w:r>
      <w:r>
        <w:rPr>
          <w:rFonts w:hint="default" w:eastAsia="宋体"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eastAsia="宋体" w:cs="宋体"/>
          <w:color w:val="000000"/>
          <w:sz w:val="24"/>
          <w:lang w:eastAsia="zh-Hans"/>
        </w:rPr>
        <w:t>，</w:t>
      </w:r>
      <w:r>
        <w:rPr>
          <w:rFonts w:hint="eastAsia" w:eastAsia="宋体" w:cs="宋体"/>
          <w:color w:val="000000"/>
          <w:sz w:val="24"/>
          <w:lang w:val="en-US" w:eastAsia="zh-Hans"/>
        </w:rPr>
        <w:t>违反设计模式中的开闭原则</w:t>
      </w:r>
      <w:r>
        <w:rPr>
          <w:rFonts w:hint="default" w:eastAsia="宋体" w:cs="宋体"/>
          <w:color w:val="000000"/>
          <w:sz w:val="24"/>
        </w:rPr>
        <w:t>。最后</w:t>
      </w:r>
      <w:r>
        <w:rPr>
          <w:rFonts w:hint="eastAsia" w:eastAsia="宋体" w:cs="宋体"/>
          <w:color w:val="000000"/>
          <w:sz w:val="24"/>
          <w:lang w:eastAsia="zh-Hans"/>
        </w:rPr>
        <w:t>，</w:t>
      </w:r>
      <w:r>
        <w:rPr>
          <w:rFonts w:hint="default" w:eastAsia="宋体" w:cs="宋体"/>
          <w:color w:val="000000"/>
          <w:sz w:val="24"/>
        </w:rPr>
        <w:t>根据领域驱动设计中的充血模型思想，将binlog解析的逻辑放在Binlog对象中，调用者BinlogParser只需要进行参数类型转换和异常处理，然后委托给Binlog</w:t>
      </w:r>
      <w:r>
        <w:rPr>
          <w:rFonts w:hint="eastAsia" w:eastAsia="宋体" w:cs="宋体"/>
          <w:color w:val="000000"/>
          <w:sz w:val="24"/>
          <w:lang w:val="en-US" w:eastAsia="zh-Hans"/>
        </w:rPr>
        <w:t>领域实体</w:t>
      </w:r>
      <w:r>
        <w:rPr>
          <w:rFonts w:hint="default" w:eastAsia="宋体" w:cs="宋体"/>
          <w:color w:val="000000"/>
          <w:sz w:val="24"/>
        </w:rPr>
        <w:t>处理，使得对象不仅仅是数据容器，而是包含具体的业务逻辑的领域实体。Binlog</w:t>
      </w:r>
      <w:r>
        <w:rPr>
          <w:rFonts w:hint="eastAsia" w:eastAsia="宋体" w:cs="宋体"/>
          <w:color w:val="000000"/>
          <w:sz w:val="24"/>
          <w:lang w:val="en-US" w:eastAsia="zh-Hans"/>
        </w:rPr>
        <w:t>清分模块功能的</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如图5.2所示。</w:t>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7696"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8"/>
                    <a:stretch>
                      <a:fillRect/>
                    </a:stretch>
                  </pic:blipFill>
                  <pic:spPr>
                    <a:xfrm>
                      <a:off x="0" y="0"/>
                      <a:ext cx="5158740" cy="3571240"/>
                    </a:xfrm>
                    <a:prstGeom prst="rect">
                      <a:avLst/>
                    </a:prstGeom>
                    <a:noFill/>
                    <a:ln>
                      <a:noFill/>
                    </a:ln>
                  </pic:spPr>
                </pic:pic>
              </a:graphicData>
            </a:graphic>
          </wp:anchor>
        </w:drawing>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54" w:name="_Toc1384291626"/>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bookmarkEnd w:id="54"/>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eastAsia="宋体"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eastAsia="宋体"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eastAsia="宋体"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eastAsia="宋体" w:cs="宋体"/>
          <w:color w:val="000000"/>
          <w:sz w:val="24"/>
          <w:lang w:eastAsia="zh-Hans"/>
        </w:rPr>
        <w:t>TradeInfo</w:t>
      </w:r>
      <w:r>
        <w:rPr>
          <w:rFonts w:hint="eastAsia" w:eastAsia="宋体" w:cs="宋体"/>
          <w:color w:val="000000"/>
          <w:sz w:val="24"/>
          <w:lang w:val="en-US" w:eastAsia="zh-Hans"/>
        </w:rPr>
        <w:t>和计费后置处理逻辑，其</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如图5.3所示。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3840" behindDoc="0" locked="0" layoutInCell="1" allowOverlap="1">
            <wp:simplePos x="0" y="0"/>
            <wp:positionH relativeFrom="column">
              <wp:posOffset>35560</wp:posOffset>
            </wp:positionH>
            <wp:positionV relativeFrom="paragraph">
              <wp:posOffset>95250</wp:posOffset>
            </wp:positionV>
            <wp:extent cx="5158740" cy="2583815"/>
            <wp:effectExtent l="0" t="0" r="22860" b="698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9"/>
                    <a:stretch>
                      <a:fillRect/>
                    </a:stretch>
                  </pic:blipFill>
                  <pic:spPr>
                    <a:xfrm>
                      <a:off x="0" y="0"/>
                      <a:ext cx="5158740" cy="2583815"/>
                    </a:xfrm>
                    <a:prstGeom prst="rect">
                      <a:avLst/>
                    </a:prstGeom>
                    <a:noFill/>
                    <a:ln>
                      <a:noFill/>
                    </a:ln>
                  </pic:spPr>
                </pic:pic>
              </a:graphicData>
            </a:graphic>
          </wp:anchor>
        </w:drawing>
      </w: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ClearCalculateService 作为</w:t>
      </w:r>
      <w:r>
        <w:rPr>
          <w:rFonts w:hint="eastAsia" w:eastAsia="宋体" w:cs="宋体"/>
          <w:color w:val="000000"/>
          <w:sz w:val="24"/>
          <w:lang w:val="en-US" w:eastAsia="zh-Hans"/>
        </w:rPr>
        <w:t>清分</w:t>
      </w:r>
      <w:r>
        <w:rPr>
          <w:rFonts w:hint="default" w:eastAsia="宋体" w:cs="宋体"/>
          <w:color w:val="000000"/>
          <w:sz w:val="24"/>
        </w:rPr>
        <w:t>计费统一接口，定义了</w:t>
      </w:r>
      <w:r>
        <w:rPr>
          <w:rFonts w:hint="eastAsia" w:eastAsia="宋体" w:cs="宋体"/>
          <w:color w:val="000000"/>
          <w:sz w:val="24"/>
          <w:lang w:val="en-US" w:eastAsia="zh-Hans"/>
        </w:rPr>
        <w:t>上层清分计费</w:t>
      </w:r>
      <w:r>
        <w:rPr>
          <w:rFonts w:hint="default" w:eastAsia="宋体" w:cs="宋体"/>
          <w:color w:val="000000"/>
          <w:sz w:val="24"/>
        </w:rPr>
        <w:t>操作calculate 方法签名。为了保持通用，calculate 入参为泛型，返回结果为值对象ClearResult。抽象类</w:t>
      </w:r>
      <w:r>
        <w:rPr>
          <w:rFonts w:hint="default" w:eastAsia="宋体" w:cs="宋体"/>
          <w:color w:val="000000"/>
          <w:sz w:val="24"/>
          <w:lang w:eastAsia="zh-CN"/>
        </w:rPr>
        <w:t>AbstractCearCalculateService实现该接口，并添加参数预校验方法preCheck和计费方法doCalculate，分别负责判断入参是否满足计费条件和</w:t>
      </w:r>
      <w:r>
        <w:rPr>
          <w:rFonts w:hint="eastAsia" w:eastAsia="宋体" w:cs="宋体"/>
          <w:color w:val="000000"/>
          <w:sz w:val="24"/>
          <w:lang w:val="en-US" w:eastAsia="zh-Hans"/>
        </w:rPr>
        <w:t>处理</w:t>
      </w:r>
      <w:r>
        <w:rPr>
          <w:rFonts w:hint="default" w:eastAsia="宋体"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eastAsia="宋体" w:cs="宋体"/>
          <w:color w:val="000000"/>
          <w:sz w:val="24"/>
          <w:lang w:val="en-US" w:eastAsia="zh-Hans"/>
        </w:rPr>
        <w:t>类型交易的清分</w:t>
      </w:r>
      <w:r>
        <w:rPr>
          <w:rFonts w:hint="default" w:eastAsia="宋体" w:cs="宋体"/>
          <w:color w:val="000000"/>
          <w:sz w:val="24"/>
          <w:lang w:eastAsia="zh-CN"/>
        </w:rPr>
        <w:t>计费整体交互时顺序如图5.4所示。</w:t>
      </w:r>
    </w:p>
    <w:p>
      <w:pPr>
        <w:spacing w:line="400" w:lineRule="exact"/>
        <w:ind w:firstLine="420" w:firstLineChars="0"/>
        <w:jc w:val="center"/>
        <w:rPr>
          <w:rFonts w:hint="eastAsia" w:cs="宋体"/>
          <w:color w:val="000000"/>
          <w:sz w:val="24"/>
          <w:lang w:val="en-US" w:eastAsia="zh-Hans"/>
        </w:rPr>
      </w:pPr>
    </w:p>
    <w:p>
      <w:pPr>
        <w:spacing w:line="400" w:lineRule="exact"/>
        <w:jc w:val="both"/>
        <w:rPr>
          <w:rFonts w:hint="default" w:cs="宋体"/>
          <w:color w:val="000000"/>
          <w:sz w:val="24"/>
          <w:lang w:eastAsia="zh-Hans"/>
        </w:rPr>
      </w:pPr>
      <w:r>
        <w:drawing>
          <wp:anchor distT="0" distB="0" distL="114300" distR="114300" simplePos="0" relativeHeight="251678720"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60"/>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Hans"/>
        </w:rPr>
        <w:t xml:space="preserve">  </w:t>
      </w:r>
    </w:p>
    <w:p>
      <w:pPr>
        <w:spacing w:line="400" w:lineRule="exact"/>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从上图可知，</w:t>
      </w:r>
      <w:r>
        <w:rPr>
          <w:rFonts w:hint="default" w:eastAsia="宋体" w:cs="宋体"/>
          <w:color w:val="000000"/>
          <w:sz w:val="24"/>
          <w:lang w:eastAsia="zh-CN"/>
        </w:rPr>
        <w:t>PayCearCalculateService主要任务是组转计费参数，即根据</w:t>
      </w:r>
      <w:r>
        <w:rPr>
          <w:rFonts w:hint="eastAsia" w:eastAsia="宋体" w:cs="宋体"/>
          <w:color w:val="000000"/>
          <w:sz w:val="24"/>
          <w:lang w:val="en-US" w:eastAsia="zh-Hans"/>
        </w:rPr>
        <w:t>清分</w:t>
      </w:r>
      <w:r>
        <w:rPr>
          <w:rFonts w:hint="default" w:eastAsia="宋体" w:cs="宋体"/>
          <w:color w:val="000000"/>
          <w:sz w:val="24"/>
          <w:lang w:eastAsia="zh-CN"/>
        </w:rPr>
        <w:t>服务传递的清分实体ClearingBillEntity</w:t>
      </w:r>
      <w:r>
        <w:rPr>
          <w:rFonts w:hint="eastAsia" w:eastAsia="宋体" w:cs="宋体"/>
          <w:color w:val="000000"/>
          <w:sz w:val="24"/>
          <w:lang w:val="en-US" w:eastAsia="zh-Hans"/>
        </w:rPr>
        <w:t>构造收费计算服务</w:t>
      </w:r>
      <w:r>
        <w:rPr>
          <w:rFonts w:hint="default" w:eastAsia="宋体" w:cs="宋体"/>
          <w:color w:val="000000"/>
          <w:sz w:val="24"/>
          <w:lang w:eastAsia="zh-CN"/>
        </w:rPr>
        <w:t>ChargeCalculatorService需要</w:t>
      </w:r>
      <w:r>
        <w:rPr>
          <w:rFonts w:hint="eastAsia" w:eastAsia="宋体" w:cs="宋体"/>
          <w:color w:val="000000"/>
          <w:sz w:val="24"/>
          <w:lang w:val="en-US" w:eastAsia="zh-Hans"/>
        </w:rPr>
        <w:t>的入参</w:t>
      </w:r>
      <w:r>
        <w:rPr>
          <w:rFonts w:hint="default" w:eastAsia="宋体"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eastAsia="宋体" w:cs="宋体"/>
          <w:color w:val="000000"/>
          <w:sz w:val="24"/>
          <w:lang w:val="en-US" w:eastAsia="zh-Hans"/>
        </w:rPr>
        <w:t>费用计算器</w:t>
      </w:r>
      <w:r>
        <w:rPr>
          <w:rFonts w:hint="default" w:eastAsia="宋体" w:cs="宋体"/>
          <w:color w:val="000000"/>
          <w:sz w:val="24"/>
          <w:lang w:eastAsia="zh-CN"/>
        </w:rPr>
        <w:t>模型ChargeCalculator，然后把</w:t>
      </w:r>
      <w:r>
        <w:rPr>
          <w:rFonts w:hint="eastAsia" w:eastAsia="宋体" w:cs="宋体"/>
          <w:color w:val="000000"/>
          <w:sz w:val="24"/>
          <w:lang w:val="en-US" w:eastAsia="zh-Hans"/>
        </w:rPr>
        <w:t>计算</w:t>
      </w:r>
      <w:r>
        <w:rPr>
          <w:rFonts w:hint="default" w:eastAsia="宋体" w:cs="宋体"/>
          <w:color w:val="000000"/>
          <w:sz w:val="24"/>
          <w:lang w:eastAsia="zh-CN"/>
        </w:rPr>
        <w:t>交易手续费</w:t>
      </w:r>
      <w:r>
        <w:rPr>
          <w:rFonts w:hint="eastAsia" w:eastAsia="宋体" w:cs="宋体"/>
          <w:color w:val="000000"/>
          <w:sz w:val="24"/>
          <w:lang w:val="en-US" w:eastAsia="zh-Hans"/>
        </w:rPr>
        <w:t>的任务</w:t>
      </w:r>
      <w:r>
        <w:rPr>
          <w:rFonts w:hint="default" w:eastAsia="宋体" w:cs="宋体"/>
          <w:color w:val="000000"/>
          <w:sz w:val="24"/>
          <w:lang w:eastAsia="zh-CN"/>
        </w:rPr>
        <w:t>委托给</w:t>
      </w:r>
      <w:r>
        <w:rPr>
          <w:rFonts w:hint="eastAsia" w:eastAsia="宋体" w:cs="宋体"/>
          <w:color w:val="000000"/>
          <w:sz w:val="24"/>
          <w:lang w:val="en-US" w:eastAsia="zh-Hans"/>
        </w:rPr>
        <w:t>计算器</w:t>
      </w:r>
      <w:r>
        <w:rPr>
          <w:rFonts w:hint="default" w:eastAsia="宋体" w:cs="宋体"/>
          <w:color w:val="000000"/>
          <w:sz w:val="24"/>
          <w:lang w:eastAsia="zh-CN"/>
        </w:rPr>
        <w:t>模型ChargeCalculator，</w:t>
      </w:r>
      <w:r>
        <w:rPr>
          <w:rFonts w:hint="eastAsia" w:eastAsia="宋体" w:cs="宋体"/>
          <w:color w:val="000000"/>
          <w:sz w:val="24"/>
          <w:lang w:val="en-US" w:eastAsia="zh-Hans"/>
        </w:rPr>
        <w:t>最后</w:t>
      </w:r>
      <w:r>
        <w:rPr>
          <w:rFonts w:hint="default" w:eastAsia="宋体" w:cs="宋体"/>
          <w:color w:val="000000"/>
          <w:sz w:val="24"/>
          <w:lang w:eastAsia="zh-CN"/>
        </w:rPr>
        <w:t>再计算其他费项。下面首先介绍计费模型的类图和计费仓库获取计费模型的逻辑，最后再介绍计费模型中的计费逻辑。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val="en-US" w:eastAsia="zh-Hans"/>
        </w:rPr>
        <w:t>费用计算器</w:t>
      </w:r>
      <w:r>
        <w:rPr>
          <w:rFonts w:hint="default" w:eastAsia="宋体"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eastAsia="宋体" w:cs="宋体"/>
          <w:color w:val="000000"/>
          <w:sz w:val="24"/>
          <w:lang w:val="en-US" w:eastAsia="zh-Hans"/>
        </w:rPr>
        <w:t>费用计算器</w:t>
      </w:r>
      <w:r>
        <w:rPr>
          <w:rFonts w:hint="default" w:eastAsia="宋体" w:cs="宋体"/>
          <w:color w:val="000000"/>
          <w:sz w:val="24"/>
          <w:lang w:eastAsia="zh-CN"/>
        </w:rPr>
        <w:t>ChargeCalculator类图如</w:t>
      </w:r>
      <w:r>
        <w:rPr>
          <w:rFonts w:hint="eastAsia" w:eastAsia="宋体" w:cs="宋体"/>
          <w:color w:val="000000"/>
          <w:sz w:val="24"/>
          <w:lang w:val="en-US" w:eastAsia="zh-Hans"/>
        </w:rPr>
        <w:t>图</w:t>
      </w:r>
      <w:r>
        <w:rPr>
          <w:rFonts w:hint="default" w:eastAsia="宋体" w:cs="宋体"/>
          <w:color w:val="000000"/>
          <w:sz w:val="24"/>
          <w:lang w:eastAsia="zh-Hans"/>
        </w:rPr>
        <w:t>5.5</w:t>
      </w:r>
      <w:r>
        <w:rPr>
          <w:rFonts w:hint="default" w:eastAsia="宋体"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2816"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1"/>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eastAsia" w:eastAsia="宋体" w:cs="宋体"/>
          <w:color w:val="000000"/>
          <w:sz w:val="24"/>
          <w:lang w:val="en-US" w:eastAsia="zh-Hans"/>
        </w:rPr>
        <w:t>费用</w:t>
      </w:r>
      <w:r>
        <w:rPr>
          <w:rFonts w:hint="default" w:eastAsia="宋体" w:cs="宋体"/>
          <w:color w:val="000000"/>
          <w:sz w:val="24"/>
          <w:lang w:val="en-US" w:eastAsia="zh-Hans"/>
        </w:rPr>
        <w:t>计算</w:t>
      </w:r>
      <w:r>
        <w:rPr>
          <w:rFonts w:hint="eastAsia" w:eastAsia="宋体" w:cs="宋体"/>
          <w:color w:val="000000"/>
          <w:sz w:val="24"/>
          <w:lang w:val="en-US" w:eastAsia="zh-Hans"/>
        </w:rPr>
        <w:t>器</w:t>
      </w:r>
      <w:r>
        <w:rPr>
          <w:rFonts w:hint="default" w:eastAsia="宋体" w:cs="宋体"/>
          <w:color w:val="000000"/>
          <w:sz w:val="24"/>
        </w:rPr>
        <w:t>ChargeCalculator</w:t>
      </w:r>
      <w:r>
        <w:rPr>
          <w:rFonts w:hint="eastAsia" w:eastAsia="宋体" w:cs="宋体"/>
          <w:color w:val="000000"/>
          <w:sz w:val="24"/>
          <w:lang w:val="en-US" w:eastAsia="zh-Hans"/>
        </w:rPr>
        <w:t>表示对某个商户的某笔交易收费的计算模型，其中</w:t>
      </w:r>
      <w:r>
        <w:rPr>
          <w:rFonts w:hint="default" w:eastAsia="宋体" w:cs="宋体"/>
          <w:color w:val="000000"/>
          <w:sz w:val="24"/>
        </w:rPr>
        <w:t>包含一个分组的子项计算器S</w:t>
      </w:r>
      <w:r>
        <w:rPr>
          <w:rFonts w:hint="eastAsia" w:eastAsia="宋体" w:cs="宋体"/>
          <w:color w:val="000000"/>
          <w:sz w:val="24"/>
          <w:lang w:val="en-US" w:eastAsia="zh-Hans"/>
        </w:rPr>
        <w:t>u</w:t>
      </w:r>
      <w:r>
        <w:rPr>
          <w:rFonts w:hint="default" w:eastAsia="宋体" w:cs="宋体"/>
          <w:color w:val="000000"/>
          <w:sz w:val="24"/>
          <w:lang w:eastAsia="zh-Hans"/>
        </w:rPr>
        <w:t>bitemComputer</w:t>
      </w:r>
      <w:r>
        <w:rPr>
          <w:rFonts w:hint="eastAsia" w:eastAsia="宋体" w:cs="宋体"/>
          <w:color w:val="000000"/>
          <w:sz w:val="24"/>
          <w:lang w:eastAsia="zh-Hans"/>
        </w:rPr>
        <w:t>，</w:t>
      </w:r>
      <w:r>
        <w:rPr>
          <w:rFonts w:hint="eastAsia" w:eastAsia="宋体" w:cs="宋体"/>
          <w:color w:val="000000"/>
          <w:sz w:val="24"/>
          <w:lang w:val="en-US" w:eastAsia="zh-Hans"/>
        </w:rPr>
        <w:t>表示一笔交易对应的多个费项的计算模型</w:t>
      </w:r>
      <w:r>
        <w:rPr>
          <w:rFonts w:hint="default" w:eastAsia="宋体" w:cs="宋体"/>
          <w:color w:val="000000"/>
          <w:sz w:val="24"/>
        </w:rPr>
        <w:t>，</w:t>
      </w:r>
      <w:r>
        <w:rPr>
          <w:rFonts w:hint="eastAsia" w:eastAsia="宋体" w:cs="宋体"/>
          <w:color w:val="000000"/>
          <w:sz w:val="24"/>
          <w:lang w:val="en-US" w:eastAsia="zh-Hans"/>
        </w:rPr>
        <w:t>即根据计费配置对商户一笔交易收取多种费用</w:t>
      </w:r>
      <w:r>
        <w:rPr>
          <w:rFonts w:hint="default" w:eastAsia="宋体" w:cs="宋体"/>
          <w:color w:val="000000"/>
          <w:sz w:val="24"/>
        </w:rPr>
        <w:t>。其中的calculate方法被</w:t>
      </w:r>
      <w:r>
        <w:rPr>
          <w:rFonts w:hint="default" w:eastAsia="宋体" w:cs="宋体"/>
          <w:color w:val="000000"/>
          <w:sz w:val="24"/>
          <w:lang w:eastAsia="zh-CN"/>
        </w:rPr>
        <w:t>ChargeCalculatorService调用，接受计费参数对象TradeInfo，返回一个费项计费列表。每个费项列表值对象FeeCalItem</w:t>
      </w:r>
      <w:r>
        <w:rPr>
          <w:rFonts w:hint="eastAsia" w:eastAsia="宋体" w:cs="宋体"/>
          <w:color w:val="000000"/>
          <w:sz w:val="24"/>
          <w:lang w:val="en-US" w:eastAsia="zh-Hans"/>
        </w:rPr>
        <w:t>代表某种费项计算结果，由</w:t>
      </w:r>
      <w:r>
        <w:rPr>
          <w:rFonts w:hint="default" w:eastAsia="宋体" w:cs="宋体"/>
          <w:color w:val="000000"/>
          <w:sz w:val="24"/>
          <w:lang w:eastAsia="zh-CN"/>
        </w:rPr>
        <w:t>费项配置FeeConf、</w:t>
      </w:r>
      <w:r>
        <w:rPr>
          <w:rFonts w:hint="eastAsia" w:eastAsia="宋体" w:cs="宋体"/>
          <w:color w:val="000000"/>
          <w:sz w:val="24"/>
          <w:lang w:val="en-US" w:eastAsia="zh-Hans"/>
        </w:rPr>
        <w:t>该</w:t>
      </w:r>
      <w:r>
        <w:rPr>
          <w:rFonts w:hint="default" w:eastAsia="宋体" w:cs="宋体"/>
          <w:color w:val="000000"/>
          <w:sz w:val="24"/>
          <w:lang w:eastAsia="zh-CN"/>
        </w:rPr>
        <w:t>费项金额feeAount和</w:t>
      </w:r>
      <w:r>
        <w:rPr>
          <w:rFonts w:hint="eastAsia" w:eastAsia="宋体" w:cs="宋体"/>
          <w:color w:val="000000"/>
          <w:sz w:val="24"/>
          <w:lang w:val="en-US" w:eastAsia="zh-Hans"/>
        </w:rPr>
        <w:t>费项</w:t>
      </w:r>
      <w:r>
        <w:rPr>
          <w:rFonts w:hint="default" w:eastAsia="宋体" w:cs="宋体"/>
          <w:color w:val="000000"/>
          <w:sz w:val="24"/>
          <w:lang w:eastAsia="zh-CN"/>
        </w:rPr>
        <w:t>币种组成。费项配置值对象FeeConf由该费项编码feeCode、商户配置ID</w:t>
      </w:r>
      <w:r>
        <w:rPr>
          <w:rFonts w:hint="eastAsia" w:eastAsia="宋体" w:cs="宋体"/>
          <w:color w:val="000000"/>
          <w:sz w:val="24"/>
          <w:lang w:eastAsia="zh-Hans"/>
        </w:rPr>
        <w:t>、</w:t>
      </w:r>
      <w:r>
        <w:rPr>
          <w:rFonts w:hint="default" w:eastAsia="宋体" w:cs="宋体"/>
          <w:color w:val="000000"/>
          <w:sz w:val="24"/>
          <w:lang w:eastAsia="zh-CN"/>
        </w:rPr>
        <w:t>configId 和费项币种组成</w:t>
      </w:r>
      <w:r>
        <w:rPr>
          <w:rFonts w:hint="eastAsia" w:eastAsia="宋体" w:cs="宋体"/>
          <w:color w:val="000000"/>
          <w:sz w:val="24"/>
          <w:lang w:eastAsia="zh-Hans"/>
        </w:rPr>
        <w:t>，</w:t>
      </w:r>
      <w:r>
        <w:rPr>
          <w:rFonts w:hint="eastAsia" w:eastAsia="宋体" w:cs="宋体"/>
          <w:color w:val="000000"/>
          <w:sz w:val="24"/>
          <w:lang w:val="en-US" w:eastAsia="zh-Hans"/>
        </w:rPr>
        <w:t>唯一标识某个费项种类</w:t>
      </w:r>
      <w:r>
        <w:rPr>
          <w:rFonts w:hint="default" w:eastAsia="宋体" w:cs="宋体"/>
          <w:color w:val="000000"/>
          <w:sz w:val="24"/>
          <w:lang w:eastAsia="zh-CN"/>
        </w:rPr>
        <w:t>。费项计算器由三部分组成，分别是费项配置FeeConf、计费匹配器TradeMatcher和计算器IComputer。计费配置器中的match</w:t>
      </w:r>
      <w:r>
        <w:rPr>
          <w:rFonts w:hint="eastAsia" w:eastAsia="宋体"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eastAsia="宋体" w:cs="宋体"/>
          <w:color w:val="000000"/>
          <w:sz w:val="24"/>
          <w:lang w:eastAsia="zh-CN"/>
        </w:rPr>
        <w:t>，匹配成功才进行计算。计算器根据配置中的费基、费率、最小费用和最大费用</w:t>
      </w:r>
      <w:r>
        <w:rPr>
          <w:rFonts w:hint="eastAsia" w:eastAsia="宋体" w:cs="宋体"/>
          <w:color w:val="000000"/>
          <w:sz w:val="24"/>
          <w:lang w:val="en-US" w:eastAsia="zh-Hans"/>
        </w:rPr>
        <w:t>计算费用金额</w:t>
      </w:r>
      <w:r>
        <w:rPr>
          <w:rFonts w:hint="default" w:eastAsia="宋体" w:cs="宋体"/>
          <w:color w:val="000000"/>
          <w:sz w:val="24"/>
          <w:lang w:eastAsia="zh-CN"/>
        </w:rPr>
        <w:t>，而具体的计算方式由子类决定。</w:t>
      </w:r>
      <w:r>
        <w:rPr>
          <w:rFonts w:hint="eastAsia" w:eastAsia="宋体" w:cs="宋体"/>
          <w:color w:val="000000"/>
          <w:sz w:val="24"/>
          <w:lang w:val="en-US" w:eastAsia="zh-Hans"/>
        </w:rPr>
        <w:t>一元一次计算器</w:t>
      </w:r>
      <w:r>
        <w:rPr>
          <w:rFonts w:hint="default" w:eastAsia="宋体" w:cs="宋体"/>
          <w:color w:val="000000"/>
          <w:sz w:val="24"/>
          <w:lang w:eastAsia="zh-CN"/>
        </w:rPr>
        <w:t>BinaryLinarComputer 按照 a + bx 方式计费，a表示费基，b表示费率，x表示支付金额，计费结果满足最小和最大费用限制。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eastAsia="zh-CN"/>
        </w:rPr>
      </w:pPr>
      <w:r>
        <w:rPr>
          <w:rFonts w:hint="default" w:eastAsia="宋体" w:cs="宋体"/>
          <w:color w:val="000000"/>
          <w:sz w:val="24"/>
          <w:lang w:eastAsia="zh-CN"/>
        </w:rPr>
        <w:t>在领域驱动设计中，仓库给调用实体提供了一个内存对象的抽象视图，实体可以直接从仓库中获取目标对象，而不需要</w:t>
      </w:r>
      <w:r>
        <w:rPr>
          <w:rFonts w:hint="eastAsia" w:eastAsia="宋体" w:cs="宋体"/>
          <w:color w:val="000000"/>
          <w:sz w:val="24"/>
          <w:lang w:val="en-US" w:eastAsia="zh-Hans"/>
        </w:rPr>
        <w:t>关心</w:t>
      </w:r>
      <w:r>
        <w:rPr>
          <w:rFonts w:hint="default" w:eastAsia="宋体" w:cs="宋体"/>
          <w:color w:val="000000"/>
          <w:sz w:val="24"/>
          <w:lang w:eastAsia="zh-CN"/>
        </w:rPr>
        <w:t>目标对象的创建逻辑和底层数据库存储和映射相关的细节，保证了领域逻辑的独立性。</w:t>
      </w:r>
      <w:r>
        <w:rPr>
          <w:rFonts w:hint="eastAsia" w:eastAsia="宋体"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79744"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2"/>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根据</w:t>
      </w:r>
      <w:r>
        <w:rPr>
          <w:rFonts w:hint="eastAsia" w:eastAsia="宋体" w:cs="宋体"/>
          <w:color w:val="000000"/>
          <w:sz w:val="24"/>
          <w:lang w:val="en-US" w:eastAsia="zh-CN"/>
        </w:rPr>
        <w:t>交易信息实体</w:t>
      </w:r>
      <w:r>
        <w:rPr>
          <w:rFonts w:hint="default" w:eastAsia="宋体" w:cs="宋体"/>
          <w:color w:val="000000"/>
          <w:sz w:val="24"/>
          <w:lang w:eastAsia="zh-CN"/>
        </w:rPr>
        <w:t>获取分组Key</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判断计费参数是否存在子项计费器</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验证计费结果，查看是否存在重复计费</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default" w:eastAsia="宋体" w:cs="宋体"/>
          <w:color w:val="000000"/>
          <w:sz w:val="24"/>
          <w:lang w:eastAsia="zh-CN"/>
        </w:rPr>
        <w:t>计费领域模型ChargeCalculator计费的核心思想是将子项匹配和计算逻辑全部委托给子项计费器，自己只负责流程编排。其伪代码如下</w:t>
      </w:r>
      <w:r>
        <w:rPr>
          <w:rFonts w:hint="default" w:cs="宋体"/>
          <w:color w:val="000000"/>
          <w:sz w:val="24"/>
        </w:rPr>
        <w:t>：</w:t>
      </w:r>
    </w:p>
    <w:p>
      <w:pPr>
        <w:numPr>
          <w:ilvl w:val="0"/>
          <w:numId w:val="0"/>
        </w:numPr>
        <w:spacing w:line="400" w:lineRule="exact"/>
        <w:ind w:firstLine="420" w:firstLineChars="0"/>
        <w:rPr>
          <w:rFonts w:hint="default" w:cs="宋体"/>
          <w:color w:val="000000"/>
          <w:sz w:val="24"/>
        </w:rPr>
      </w:pP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default" w:eastAsia="宋体" w:cs="宋体"/>
          <w:color w:val="000000"/>
          <w:sz w:val="24"/>
          <w:lang w:eastAsia="zh-CN"/>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cs="宋体"/>
          <w:color w:val="000000"/>
          <w:sz w:val="24"/>
          <w:lang w:eastAsia="zh-Hans"/>
        </w:rPr>
        <w:t>。</w:t>
      </w:r>
      <w:r>
        <w:rPr>
          <w:rFonts w:hint="eastAsia" w:eastAsia="宋体" w:cs="宋体"/>
          <w:color w:val="000000"/>
          <w:sz w:val="24"/>
          <w:lang w:val="en-US" w:eastAsia="zh-Hans"/>
        </w:rPr>
        <w:t>商户一笔交易的收费示意图如图</w:t>
      </w:r>
      <w:r>
        <w:rPr>
          <w:rFonts w:hint="default" w:eastAsia="宋体" w:cs="宋体"/>
          <w:color w:val="000000"/>
          <w:sz w:val="24"/>
          <w:lang w:eastAsia="zh-CN"/>
        </w:rPr>
        <w:t>5.6所示</w:t>
      </w:r>
      <w:r>
        <w:rPr>
          <w:rFonts w:hint="eastAsia" w:eastAsia="宋体" w:cs="宋体"/>
          <w:color w:val="000000"/>
          <w:sz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3"/>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55" w:name="_Toc2099010231"/>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bookmarkEnd w:id="5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cs="宋体"/>
          <w:color w:val="000000"/>
          <w:sz w:val="24"/>
          <w:lang w:val="en-US" w:eastAsia="zh-CN"/>
        </w:rPr>
        <w:t>商户不同的业务需求和现金流管理策略</w:t>
      </w:r>
      <w:r>
        <w:rPr>
          <w:rFonts w:hint="default" w:eastAsia="宋体" w:cs="宋体"/>
          <w:color w:val="000000"/>
          <w:sz w:val="24"/>
          <w:lang w:eastAsia="zh-CN"/>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汇总流程主要分为两大部分，第一部分是创建用于汇总费项的结算明细单号DetailId，第二部分为费项汇总部分。</w:t>
      </w:r>
      <w:r>
        <w:rPr>
          <w:rFonts w:hint="eastAsia" w:eastAsia="宋体" w:cs="宋体"/>
          <w:color w:val="000000"/>
          <w:sz w:val="24"/>
          <w:lang w:val="en-US" w:eastAsia="zh-Hans"/>
        </w:rPr>
        <w:t>清分</w:t>
      </w:r>
      <w:r>
        <w:rPr>
          <w:rFonts w:hint="default" w:eastAsia="宋体" w:cs="宋体"/>
          <w:color w:val="000000"/>
          <w:sz w:val="24"/>
          <w:lang w:eastAsia="zh-CN"/>
        </w:rPr>
        <w:t>汇总</w:t>
      </w:r>
      <w:r>
        <w:rPr>
          <w:rFonts w:hint="eastAsia" w:eastAsia="宋体" w:cs="宋体"/>
          <w:color w:val="000000"/>
          <w:sz w:val="24"/>
          <w:lang w:val="en-US" w:eastAsia="zh-Hans"/>
        </w:rPr>
        <w:t>流程</w:t>
      </w:r>
      <w:r>
        <w:rPr>
          <w:rFonts w:hint="default" w:eastAsia="宋体" w:cs="宋体"/>
          <w:color w:val="000000"/>
          <w:sz w:val="24"/>
          <w:lang w:eastAsia="zh-CN"/>
        </w:rPr>
        <w:t>状态图如</w:t>
      </w:r>
      <w:r>
        <w:rPr>
          <w:rFonts w:hint="eastAsia" w:eastAsia="宋体" w:cs="宋体"/>
          <w:color w:val="000000"/>
          <w:sz w:val="24"/>
          <w:lang w:val="en-US" w:eastAsia="zh-Hans"/>
        </w:rPr>
        <w:t>图</w:t>
      </w:r>
      <w:r>
        <w:rPr>
          <w:rFonts w:hint="default" w:eastAsia="宋体" w:cs="宋体"/>
          <w:color w:val="000000"/>
          <w:sz w:val="24"/>
          <w:lang w:eastAsia="zh-Hans"/>
        </w:rPr>
        <w:t>5.7</w:t>
      </w:r>
      <w:r>
        <w:rPr>
          <w:rFonts w:hint="eastAsia" w:eastAsia="宋体" w:cs="宋体"/>
          <w:color w:val="000000"/>
          <w:sz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5888"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4"/>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首先，汇总流程开启Spring事务，保证整个操作流程满足事务ACID属性；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校验清分实体ClearingBillEntity状态是否符合汇总前置状态；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根据商户id、产品类型productType、交易类型tradeType和交易完成时间tradeFinishTime，调用结算服务settleService的createDetailId方法创建汇总详情单，并返回结算明细单号DetailId；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为了避免商户同一笔交易重复汇总，根据商户交易号tradeId和交易类型tradeType查询清分索引表去重；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为了保存费项累计记录，需要为各类费项创建清分索引，并</w:t>
      </w:r>
      <w:r>
        <w:rPr>
          <w:rFonts w:hint="eastAsia" w:eastAsia="宋体" w:cs="宋体"/>
          <w:color w:val="000000"/>
          <w:sz w:val="24"/>
          <w:lang w:val="en-US" w:eastAsia="zh-CN"/>
        </w:rPr>
        <w:t>根据</w:t>
      </w:r>
      <w:r>
        <w:rPr>
          <w:rFonts w:hint="default" w:eastAsia="宋体" w:cs="宋体"/>
          <w:color w:val="000000"/>
          <w:sz w:val="24"/>
          <w:lang w:eastAsia="zh-CN"/>
        </w:rPr>
        <w:t>交易类型分别创建入款交易费项索引和出款交易费项索引，以保存交易单号、交易类型、费项编码、商户号</w:t>
      </w:r>
      <w:r>
        <w:rPr>
          <w:rFonts w:hint="eastAsia" w:eastAsia="宋体" w:cs="宋体"/>
          <w:color w:val="000000"/>
          <w:sz w:val="24"/>
          <w:lang w:val="en-US" w:eastAsia="zh-CN"/>
        </w:rPr>
        <w:t>和</w:t>
      </w:r>
      <w:r>
        <w:rPr>
          <w:rFonts w:hint="default" w:eastAsia="宋体" w:cs="宋体"/>
          <w:color w:val="000000"/>
          <w:sz w:val="24"/>
          <w:lang w:eastAsia="zh-CN"/>
        </w:rPr>
        <w:t>结算详情单号等信息</w:t>
      </w:r>
      <w:r>
        <w:rPr>
          <w:rFonts w:hint="eastAsia" w:eastAsia="宋体" w:cs="宋体"/>
          <w:color w:val="000000"/>
          <w:sz w:val="24"/>
          <w:lang w:eastAsia="zh-CN"/>
        </w:rPr>
        <w:t>，</w:t>
      </w:r>
      <w:r>
        <w:rPr>
          <w:rFonts w:hint="default" w:eastAsia="宋体" w:cs="宋体"/>
          <w:color w:val="000000"/>
          <w:sz w:val="24"/>
          <w:lang w:eastAsia="zh-CN"/>
        </w:rPr>
        <w:t>保证（2）中重复交易不会重复累计费项，同时关联了结算详情单号，为后续商户对账提供数据查询支持。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汇总流程中，核心</w:t>
      </w:r>
      <w:r>
        <w:rPr>
          <w:rFonts w:hint="eastAsia" w:eastAsia="宋体" w:cs="宋体"/>
          <w:color w:val="000000"/>
          <w:sz w:val="24"/>
          <w:lang w:val="en-US" w:eastAsia="zh-Hans"/>
        </w:rPr>
        <w:t>内容是</w:t>
      </w:r>
      <w:r>
        <w:rPr>
          <w:rFonts w:hint="default" w:eastAsia="宋体" w:cs="宋体"/>
          <w:color w:val="000000"/>
          <w:sz w:val="24"/>
          <w:lang w:eastAsia="zh-CN"/>
        </w:rPr>
        <w:t>创建汇总详情单，下面将逐一介绍汇总模型类图和汇总时序图，汇总类图</w:t>
      </w:r>
      <w:r>
        <w:rPr>
          <w:rFonts w:hint="eastAsia" w:eastAsia="宋体" w:cs="宋体"/>
          <w:color w:val="000000"/>
          <w:sz w:val="24"/>
          <w:lang w:val="en-US" w:eastAsia="zh-Hans"/>
        </w:rPr>
        <w:t>如图</w:t>
      </w:r>
      <w:r>
        <w:rPr>
          <w:rFonts w:hint="default" w:eastAsia="宋体" w:cs="宋体"/>
          <w:color w:val="000000"/>
          <w:sz w:val="24"/>
          <w:lang w:eastAsia="zh-Hans"/>
        </w:rPr>
        <w:t>5.8</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default" w:eastAsia="宋体" w:cs="宋体"/>
          <w:color w:val="000000"/>
          <w:sz w:val="24"/>
          <w:lang w:eastAsia="zh-CN"/>
        </w:rPr>
        <w:drawing>
          <wp:anchor distT="0" distB="0" distL="114300" distR="114300" simplePos="0" relativeHeight="251686912" behindDoc="0" locked="0" layoutInCell="1" allowOverlap="1">
            <wp:simplePos x="0" y="0"/>
            <wp:positionH relativeFrom="column">
              <wp:posOffset>160655</wp:posOffset>
            </wp:positionH>
            <wp:positionV relativeFrom="paragraph">
              <wp:posOffset>72390</wp:posOffset>
            </wp:positionV>
            <wp:extent cx="4950460" cy="2983865"/>
            <wp:effectExtent l="0" t="0" r="2540" b="13335"/>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5"/>
                    <a:stretch>
                      <a:fillRect/>
                    </a:stretch>
                  </pic:blipFill>
                  <pic:spPr>
                    <a:xfrm>
                      <a:off x="0" y="0"/>
                      <a:ext cx="4950460" cy="29838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5.8 </w:t>
      </w:r>
      <w:r>
        <w:rPr>
          <w:rFonts w:hint="eastAsia" w:eastAsia="宋体" w:cs="宋体"/>
          <w:color w:val="000000"/>
          <w:sz w:val="24"/>
          <w:lang w:val="en-US" w:eastAsia="zh-Hans"/>
        </w:rPr>
        <w:t>汇总模型类图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SummaryModel为领域模型中的聚合根，SettleConfig为实体，SummaryId、SummaryInfo和SummaryStarted为值对象。下面分别分析每个类的主要职责。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default" w:eastAsia="宋体" w:cs="宋体"/>
          <w:color w:val="000000"/>
          <w:sz w:val="24"/>
          <w:lang w:eastAsia="zh-CN"/>
        </w:rPr>
        <w:drawing>
          <wp:anchor distT="0" distB="0" distL="114300" distR="114300" simplePos="0" relativeHeight="251687936" behindDoc="0" locked="0" layoutInCell="1" allowOverlap="1">
            <wp:simplePos x="0" y="0"/>
            <wp:positionH relativeFrom="column">
              <wp:posOffset>33020</wp:posOffset>
            </wp:positionH>
            <wp:positionV relativeFrom="paragraph">
              <wp:posOffset>2092960</wp:posOffset>
            </wp:positionV>
            <wp:extent cx="5301615" cy="4258310"/>
            <wp:effectExtent l="0" t="0" r="6985" b="8890"/>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6"/>
                    <a:stretch>
                      <a:fillRect/>
                    </a:stretch>
                  </pic:blipFill>
                  <pic:spPr>
                    <a:xfrm>
                      <a:off x="0" y="0"/>
                      <a:ext cx="5301615" cy="4258310"/>
                    </a:xfrm>
                    <a:prstGeom prst="rect">
                      <a:avLst/>
                    </a:prstGeom>
                    <a:noFill/>
                    <a:ln>
                      <a:noFill/>
                    </a:ln>
                  </pic:spPr>
                </pic:pic>
              </a:graphicData>
            </a:graphic>
          </wp:anchor>
        </w:drawing>
      </w:r>
      <w:r>
        <w:rPr>
          <w:rFonts w:hint="eastAsia" w:eastAsia="宋体" w:cs="宋体"/>
          <w:color w:val="000000"/>
          <w:sz w:val="24"/>
          <w:lang w:eastAsia="zh-Hans"/>
        </w:rPr>
        <w:t>（</w:t>
      </w:r>
      <w:r>
        <w:rPr>
          <w:rFonts w:hint="default" w:eastAsia="宋体" w:cs="宋体"/>
          <w:color w:val="000000"/>
          <w:sz w:val="24"/>
          <w:lang w:eastAsia="zh-Hans"/>
        </w:rPr>
        <w:t>3</w:t>
      </w:r>
      <w:r>
        <w:rPr>
          <w:rFonts w:hint="eastAsia" w:eastAsia="宋体" w:cs="宋体"/>
          <w:color w:val="000000"/>
          <w:sz w:val="24"/>
          <w:lang w:eastAsia="zh-Hans"/>
        </w:rPr>
        <w:t>）</w:t>
      </w:r>
      <w:r>
        <w:rPr>
          <w:rFonts w:hint="default" w:eastAsia="宋体" w:cs="宋体"/>
          <w:color w:val="000000"/>
          <w:sz w:val="24"/>
          <w:lang w:eastAsia="zh-CN"/>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eastAsia="宋体" w:cs="宋体"/>
          <w:color w:val="000000"/>
          <w:sz w:val="24"/>
          <w:lang w:eastAsia="zh-Hans"/>
        </w:rPr>
        <w:t>，</w:t>
      </w:r>
      <w:r>
        <w:rPr>
          <w:rFonts w:hint="default" w:eastAsia="宋体" w:cs="宋体"/>
          <w:color w:val="000000"/>
          <w:sz w:val="24"/>
          <w:lang w:eastAsia="zh-CN"/>
        </w:rPr>
        <w:t>创建汇总单号DetailId的</w:t>
      </w:r>
      <w:r>
        <w:rPr>
          <w:rFonts w:hint="eastAsia" w:eastAsia="宋体" w:cs="宋体"/>
          <w:color w:val="000000"/>
          <w:sz w:val="24"/>
          <w:lang w:val="en-US" w:eastAsia="zh-Hans"/>
        </w:rPr>
        <w:t>时序</w:t>
      </w:r>
      <w:r>
        <w:rPr>
          <w:rFonts w:hint="default" w:eastAsia="宋体" w:cs="宋体"/>
          <w:color w:val="000000"/>
          <w:sz w:val="24"/>
          <w:lang w:eastAsia="zh-CN"/>
        </w:rPr>
        <w:t>图如</w:t>
      </w:r>
      <w:r>
        <w:rPr>
          <w:rFonts w:hint="eastAsia" w:eastAsia="宋体" w:cs="宋体"/>
          <w:color w:val="000000"/>
          <w:sz w:val="24"/>
          <w:lang w:val="en-US" w:eastAsia="zh-Hans"/>
        </w:rPr>
        <w:t>图</w:t>
      </w:r>
      <w:r>
        <w:rPr>
          <w:rFonts w:hint="default" w:eastAsia="宋体" w:cs="宋体"/>
          <w:color w:val="000000"/>
          <w:sz w:val="24"/>
          <w:lang w:eastAsia="zh-Hans"/>
        </w:rPr>
        <w:t>5.9</w:t>
      </w:r>
      <w:r>
        <w:rPr>
          <w:rFonts w:hint="eastAsia" w:eastAsia="宋体" w:cs="宋体"/>
          <w:color w:val="000000"/>
          <w:sz w:val="24"/>
          <w:lang w:val="en-US" w:eastAsia="zh-Hans"/>
        </w:rPr>
        <w:t>所示。</w:t>
      </w:r>
    </w:p>
    <w:p>
      <w:pPr>
        <w:widowControl/>
        <w:numPr>
          <w:ilvl w:val="0"/>
          <w:numId w:val="0"/>
        </w:numPr>
        <w:spacing w:before="240" w:after="120"/>
        <w:jc w:val="center"/>
        <w:outlineLvl w:val="9"/>
        <w:rPr>
          <w:rFonts w:hint="default" w:eastAsia="宋体"/>
          <w:sz w:val="24"/>
          <w:szCs w:val="32"/>
          <w:lang w:val="en-US" w:eastAsia="zh-Hans"/>
        </w:rPr>
      </w:pP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清算汇总首先需要获取结算详情单号DetailId，即通过结算服务SettleService获取。结算服务根据领域驱动设计，自身不负责具体逻辑处理，而是将获取DetailId封装在汇总模型中，通过构造SummaryModel获取DetailId。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结算服务通过结算配置仓库SettleConfigRepo获取汇总模型，为结算服务提供获取领域模型的内存视图，封装和屏蔽了构造汇总模型的底层细节。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结算配置仓库通过配置维护服务configMaintainService查询当前商户所有生效的结算配置列表configs，并构造配置映射configMap，key为configId，value为领域值对象SettleConfig。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结算配置仓库通过结算详情Mapper查询最近3天内商户所有的结算详情单，并将数据库结算详情实体SettleDetialEntity转换为领域值对象SummaryId和SummaryInfo，最后保存在结算模型中。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如果商户交易时间transTime小于recenttStartAt，说明该笔交易是三天前的历史数据，即人工补录的交易数据，需要调整该笔交易的时间为当前时间currentDate，进入当前汇总批次。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8）</w:t>
      </w:r>
      <w:r>
        <w:rPr>
          <w:rFonts w:hint="default" w:eastAsia="宋体" w:cs="宋体"/>
          <w:color w:val="000000"/>
          <w:sz w:val="24"/>
          <w:lang w:eastAsia="zh-CN"/>
        </w:rPr>
        <w:t>如果最新的汇总信息SummaryInfo不为空且属性汇总详情单detailId不为空，则创建DetailId对象并返回。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9）</w:t>
      </w:r>
      <w:r>
        <w:rPr>
          <w:rFonts w:hint="default" w:eastAsia="宋体" w:cs="宋体"/>
          <w:color w:val="000000"/>
          <w:sz w:val="24"/>
          <w:lang w:eastAsia="zh-CN"/>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10）</w:t>
      </w:r>
      <w:r>
        <w:rPr>
          <w:rFonts w:hint="default" w:eastAsia="宋体" w:cs="宋体"/>
          <w:color w:val="000000"/>
          <w:sz w:val="24"/>
          <w:lang w:eastAsia="zh-CN"/>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56" w:name="_Toc1351083148"/>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5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57" w:name="_Toc162385058"/>
      <w:r>
        <w:rPr>
          <w:rFonts w:hint="default" w:eastAsia="黑体" w:cs="黑体"/>
          <w:color w:val="000000"/>
          <w:kern w:val="0"/>
          <w:sz w:val="26"/>
          <w:lang w:bidi="ar"/>
        </w:rPr>
        <w:t>5.3.1 结算单创建</w:t>
      </w:r>
      <w:bookmarkEnd w:id="5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XXL-JOB定时任务触发创建结算单创建流程，将某个商户结算周期内所有结算详情单绑定并汇总到该结算单中</w:t>
      </w:r>
      <w:r>
        <w:rPr>
          <w:rFonts w:hint="eastAsia" w:eastAsia="宋体" w:cs="宋体"/>
          <w:color w:val="000000"/>
          <w:sz w:val="24"/>
          <w:lang w:eastAsia="zh-Hans"/>
        </w:rPr>
        <w:t>，</w:t>
      </w:r>
      <w:r>
        <w:rPr>
          <w:rFonts w:hint="default" w:eastAsia="宋体" w:cs="宋体"/>
          <w:color w:val="000000"/>
          <w:sz w:val="24"/>
          <w:lang w:eastAsia="zh-CN"/>
        </w:rPr>
        <w:t>结算单创建活动图如</w:t>
      </w:r>
      <w:r>
        <w:rPr>
          <w:rFonts w:hint="eastAsia" w:eastAsia="宋体" w:cs="宋体"/>
          <w:color w:val="000000"/>
          <w:sz w:val="24"/>
          <w:lang w:val="en-US" w:eastAsia="zh-Hans"/>
        </w:rPr>
        <w:t>图</w:t>
      </w:r>
      <w:r>
        <w:rPr>
          <w:rFonts w:hint="default" w:eastAsia="宋体" w:cs="宋体"/>
          <w:color w:val="000000"/>
          <w:sz w:val="24"/>
          <w:lang w:eastAsia="zh-Hans"/>
        </w:rPr>
        <w:t xml:space="preserve">5.10 </w:t>
      </w:r>
      <w:r>
        <w:rPr>
          <w:rFonts w:hint="eastAsia" w:eastAsia="宋体"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88960" behindDoc="0" locked="0" layoutInCell="1" allowOverlap="1">
            <wp:simplePos x="0" y="0"/>
            <wp:positionH relativeFrom="column">
              <wp:posOffset>1618615</wp:posOffset>
            </wp:positionH>
            <wp:positionV relativeFrom="page">
              <wp:posOffset>5408930</wp:posOffset>
            </wp:positionV>
            <wp:extent cx="1929130" cy="3884930"/>
            <wp:effectExtent l="0" t="0" r="1270" b="1270"/>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7"/>
                    <a:stretch>
                      <a:fillRect/>
                    </a:stretch>
                  </pic:blipFill>
                  <pic:spPr>
                    <a:xfrm>
                      <a:off x="0" y="0"/>
                      <a:ext cx="1929130" cy="38849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结算单创建活动图具体内容分析如下：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XXL-JOB每小时触发结算单创建任务</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通过结算配置查找所有激活商户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XXL-JOB分片，通过商户号与集群机器数取余获取当前商户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查找当前商户所有的结算配置，通过多线程方式，为商户每个结算配置创建一个结算单</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首先获取结算结算领域模型BillSettleModel，结算模型根据产品类型和交易时间匹配某个结算配置SettleConfig对象，通过结算配置对象将交易时间转换为结算时间</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在构造SettleBillInit中判断是否符合结算单创建规则：不能同时存在两个结算单，且上一个结算单状态必须处于资金处理状态。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lang w:eastAsia="zh-CN"/>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lang w:eastAsia="zh-CN"/>
        </w:rPr>
        <w:t>类图</w:t>
      </w:r>
      <w:r>
        <w:rPr>
          <w:rFonts w:hint="eastAsia" w:eastAsia="宋体" w:cs="宋体"/>
          <w:color w:val="000000"/>
          <w:sz w:val="24"/>
          <w:lang w:val="en-US" w:eastAsia="zh-Hans"/>
        </w:rPr>
        <w:t>设计</w:t>
      </w:r>
      <w:r>
        <w:rPr>
          <w:rFonts w:hint="default" w:eastAsia="宋体" w:cs="宋体"/>
          <w:color w:val="000000"/>
          <w:sz w:val="24"/>
          <w:lang w:eastAsia="zh-CN"/>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1792"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8"/>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w:t>
      </w:r>
      <w:r>
        <w:rPr>
          <w:rFonts w:hint="default" w:eastAsia="宋体" w:cs="宋体"/>
          <w:color w:val="000000"/>
          <w:sz w:val="24"/>
          <w:vertAlign w:val="superscript"/>
          <w:lang w:val="en-US" w:eastAsia="zh-Hans"/>
        </w:rPr>
        <w:t>[48]</w:t>
      </w:r>
      <w:r>
        <w:rPr>
          <w:rFonts w:hint="default" w:eastAsia="宋体" w:cs="宋体"/>
          <w:color w:val="000000"/>
          <w:sz w:val="24"/>
          <w:lang w:val="en-US" w:eastAsia="zh-Hans"/>
        </w:rPr>
        <w:t>工具类生产结算单号setttleId，然后通过结算时间处理器创建结算单。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获取结算周期：实时结算按自然日汇总并延期一天结算；</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周期结算按自然日汇总并按工作日延期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SettleCycleEnum cycle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 xml:space="preserve">getSettleCyle() </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转换时区</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startTime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transTime.toInstant().atZone(config.getZoneId()).turncateTo(Days)</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根据汇总模式计算清算汇总结束时间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swich cycle.getSummaryMode()</w:t>
            </w:r>
          </w:p>
        </w:tc>
      </w:tr>
      <w:tr>
        <w:trPr>
          <w:trHeight w:val="90" w:hRule="atLeast"/>
        </w:trP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DAY: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DAYS,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WEEK: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BIWEEK:</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w:t>
            </w:r>
            <w:r>
              <w:rPr>
                <w:rFonts w:hint="eastAsia" w:ascii="Times New Roman" w:hAnsi="Times New Roman" w:eastAsia="宋体" w:cs="Times New Roman"/>
                <w:szCs w:val="21"/>
              </w:rPr>
              <w:t xml:space="preserve"> startTime.with(TemporalAdjusters.previousOrSame(DayOfWeek.MONDAY))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weeks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WEEKS.between(startTime, SETTLE_ZERO.atZone(setting.getZoneId()))</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startTime.minusWeeks(weeks % 2)</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2,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startTime.with(TemporalAdjusters.firstDayOfMonth())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return extendEndTime(startTime, ChronoUnit.MONTHS, 1,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抛出结算周期异常</w:t>
            </w:r>
          </w:p>
        </w:tc>
      </w:tr>
      <w:tr>
        <w:trPr>
          <w:trHeight w:val="614"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根据结算延期模式，计算结算时间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cycle.getDelayCalcMode()</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  </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结算与指定延期工作日天数结束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while true then</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!isHoliday(liquidEndTime) then count++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count &gt;= cycle.getCount() then 返回 Date.from(liquidEndTime.toInstant())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liquidEndTime.plusDays(1)</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返回Date.from(liquidEndTime.plusDays(cycle.getCount() - 1).toInstant())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default: 抛出延期计算模式异常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extendEndTime将交易时间transTime向后延期来计算清算汇总结束时间，这段延期时间就是结算单汇总的详情单的时间范围。extendEndTime伪代码如下：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输入：开始时间startTime、时间单位unit、延期天数count、延期模式delayCalMode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输出：延期后的结算时间</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正常情况向后延期 count 个 unit，但是在工作日模式下，如果count个unit全是假期，则继续向后顺延 count 个 unit日期</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endTime = startTime.plus(count,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delayCalMode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while isAllHolidayForward(endTime, unit, count) == true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endTime = endTime.plus(count,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自然日模式</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8" w:name="_Toc1901438116"/>
      <w:r>
        <w:rPr>
          <w:rFonts w:hint="default" w:eastAsia="黑体" w:cs="黑体"/>
          <w:color w:val="000000"/>
          <w:kern w:val="0"/>
          <w:sz w:val="26"/>
          <w:lang w:bidi="ar"/>
        </w:rPr>
        <w:t>5.3.2 绑定结算详情单</w:t>
      </w:r>
      <w:bookmarkEnd w:id="5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创建完结算单后，需要将汇总时间段内的所有结算详情单绑定到刚刚创建的结算单上，方便后续汇总轧差</w:t>
      </w:r>
      <w:r>
        <w:rPr>
          <w:rFonts w:hint="eastAsia" w:eastAsia="宋体" w:cs="宋体"/>
          <w:color w:val="000000"/>
          <w:sz w:val="24"/>
          <w:lang w:val="en-US" w:eastAsia="zh-Hans"/>
        </w:rPr>
        <w:t>，</w:t>
      </w:r>
      <w:r>
        <w:rPr>
          <w:rFonts w:hint="default" w:eastAsia="宋体" w:cs="宋体"/>
          <w:color w:val="000000"/>
          <w:sz w:val="24"/>
          <w:lang w:val="en-US" w:eastAsia="zh-Hans"/>
        </w:rPr>
        <w:t>绑定结算详情单活动图如</w:t>
      </w:r>
      <w:r>
        <w:rPr>
          <w:rFonts w:hint="eastAsia" w:eastAsia="宋体" w:cs="宋体"/>
          <w:color w:val="000000"/>
          <w:sz w:val="24"/>
          <w:lang w:val="en-US" w:eastAsia="zh-Hans"/>
        </w:rPr>
        <w:t>图</w:t>
      </w:r>
      <w:r>
        <w:rPr>
          <w:rFonts w:hint="default" w:eastAsia="宋体" w:cs="宋体"/>
          <w:color w:val="000000"/>
          <w:sz w:val="24"/>
          <w:lang w:val="en-US" w:eastAsia="zh-Hans"/>
        </w:rPr>
        <w:t>5.12所示</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8176" behindDoc="0" locked="0" layoutInCell="1" allowOverlap="1">
            <wp:simplePos x="0" y="0"/>
            <wp:positionH relativeFrom="column">
              <wp:posOffset>1534795</wp:posOffset>
            </wp:positionH>
            <wp:positionV relativeFrom="page">
              <wp:posOffset>5305425</wp:posOffset>
            </wp:positionV>
            <wp:extent cx="2163445" cy="3774440"/>
            <wp:effectExtent l="0" t="0" r="20955" b="1016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9"/>
                    <a:stretch>
                      <a:fillRect/>
                    </a:stretch>
                  </pic:blipFill>
                  <pic:spPr>
                    <a:xfrm>
                      <a:off x="0" y="0"/>
                      <a:ext cx="2163445" cy="37744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结算详情单绑定活动图详细步骤分析如下：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XXL-JOB每小时出发结算详情单绑定任务</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default" w:eastAsia="宋体" w:cs="宋体"/>
          <w:color w:val="000000"/>
          <w:sz w:val="24"/>
          <w:lang w:val="en-US" w:eastAsia="zh-Hans"/>
        </w:rPr>
        <w:t>通过ConfigMaintainService</w:t>
      </w:r>
      <w:r>
        <w:rPr>
          <w:rFonts w:hint="eastAsia" w:eastAsia="宋体" w:cs="宋体"/>
          <w:color w:val="000000"/>
          <w:sz w:val="24"/>
          <w:lang w:val="en-US" w:eastAsia="zh-Hans"/>
        </w:rPr>
        <w:t>查询所有激活商户。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获取任务分片索引和分片总数。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通过商户号与分片总数求余确定当前商户，并通过SettleBillMapper查询商户所有未结算的结算单。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通过线程池执为每个结算单执行绑定任务；首先通过SettleQueryRepo获取结算单模型</w:t>
      </w:r>
      <w:r>
        <w:rPr>
          <w:rFonts w:hint="default" w:eastAsia="宋体" w:cs="宋体"/>
          <w:color w:val="000000"/>
          <w:sz w:val="24"/>
          <w:lang w:val="en-US" w:eastAsia="zh-Hans"/>
        </w:rPr>
        <w:t>BillModel</w:t>
      </w:r>
      <w:r>
        <w:rPr>
          <w:rFonts w:hint="eastAsia" w:eastAsia="宋体" w:cs="宋体"/>
          <w:color w:val="000000"/>
          <w:sz w:val="24"/>
          <w:lang w:val="en-US" w:eastAsia="zh-Hans"/>
        </w:rPr>
        <w:t>，具体流程如下：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Hans"/>
        </w:rPr>
      </w:pPr>
      <w:r>
        <w:rPr>
          <w:rFonts w:hint="eastAsia" w:eastAsia="宋体" w:cs="宋体"/>
          <w:color w:val="000000"/>
          <w:sz w:val="24"/>
          <w:lang w:val="en-US" w:eastAsia="zh-CN"/>
        </w:rPr>
        <w:t xml:space="preserve">1. </w:t>
      </w:r>
      <w:r>
        <w:rPr>
          <w:rFonts w:hint="default" w:eastAsia="宋体" w:cs="宋体"/>
          <w:color w:val="000000"/>
          <w:sz w:val="24"/>
          <w:lang w:val="en-US" w:eastAsia="zh-Hans"/>
        </w:rPr>
        <w:t>通过SettleBillMapper查询结算单实体SettleBillEntity</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2. </w:t>
      </w:r>
      <w:r>
        <w:rPr>
          <w:rFonts w:hint="default" w:eastAsia="宋体" w:cs="宋体"/>
          <w:color w:val="000000"/>
          <w:sz w:val="24"/>
          <w:lang w:val="en-US" w:eastAsia="zh-Hans"/>
        </w:rPr>
        <w:t>通过SettleDetailMapper查询已绑定的结算详情单列表details</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3. </w:t>
      </w:r>
      <w:r>
        <w:rPr>
          <w:rFonts w:hint="default" w:eastAsia="宋体" w:cs="宋体"/>
          <w:color w:val="000000"/>
          <w:sz w:val="24"/>
          <w:lang w:val="en-US" w:eastAsia="zh-Hans"/>
        </w:rPr>
        <w:t>构造BillModel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（6）</w:t>
      </w:r>
      <w:r>
        <w:rPr>
          <w:rFonts w:hint="eastAsia" w:eastAsia="宋体" w:cs="宋体"/>
          <w:color w:val="000000"/>
          <w:sz w:val="24"/>
          <w:lang w:val="en-US" w:eastAsia="zh-Hans"/>
        </w:rPr>
        <w:t>通过SettleQueryRepo查询未绑定的结算详情单列表（se</w:t>
      </w:r>
      <w:r>
        <w:rPr>
          <w:rFonts w:hint="default" w:eastAsia="宋体" w:cs="宋体"/>
          <w:color w:val="000000"/>
          <w:sz w:val="24"/>
          <w:lang w:val="en-US" w:eastAsia="zh-Hans"/>
        </w:rPr>
        <w:t>ttleI</w:t>
      </w:r>
      <w:r>
        <w:rPr>
          <w:rFonts w:hint="eastAsia" w:eastAsia="宋体" w:cs="宋体"/>
          <w:color w:val="000000"/>
          <w:sz w:val="24"/>
          <w:lang w:val="en-US" w:eastAsia="zh-Hans"/>
        </w:rPr>
        <w:t>d为空</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（7）</w:t>
      </w:r>
      <w:r>
        <w:rPr>
          <w:rFonts w:hint="eastAsia" w:eastAsia="宋体" w:cs="宋体"/>
          <w:color w:val="000000"/>
          <w:sz w:val="24"/>
          <w:lang w:val="en-US" w:eastAsia="zh-Hans"/>
        </w:rPr>
        <w:t>过滤未绑定的详情单：只保留满足详情单su</w:t>
      </w:r>
      <w:r>
        <w:rPr>
          <w:rFonts w:hint="default" w:eastAsia="宋体" w:cs="宋体"/>
          <w:color w:val="000000"/>
          <w:sz w:val="24"/>
          <w:lang w:val="en-US" w:eastAsia="zh-Hans"/>
        </w:rPr>
        <w:t>mmaryT</w:t>
      </w:r>
      <w:r>
        <w:rPr>
          <w:rFonts w:hint="eastAsia" w:eastAsia="宋体" w:cs="宋体"/>
          <w:color w:val="000000"/>
          <w:sz w:val="24"/>
          <w:lang w:val="en-US" w:eastAsia="zh-Hans"/>
        </w:rPr>
        <w:t>i</w:t>
      </w:r>
      <w:r>
        <w:rPr>
          <w:rFonts w:hint="default" w:eastAsia="宋体" w:cs="宋体"/>
          <w:color w:val="000000"/>
          <w:sz w:val="24"/>
          <w:lang w:val="en-US" w:eastAsia="zh-Hans"/>
        </w:rPr>
        <w:t xml:space="preserve">me &lt; </w:t>
      </w:r>
      <w:r>
        <w:rPr>
          <w:rFonts w:hint="eastAsia" w:eastAsia="宋体" w:cs="宋体"/>
          <w:color w:val="000000"/>
          <w:sz w:val="24"/>
          <w:lang w:val="en-US" w:eastAsia="zh-Hans"/>
        </w:rPr>
        <w:t>结算单汇总结束时间条件的详情单</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判断过滤后的详情单列表是否不为空，如果不为空，结算单绑定模型创建结算单绑定开始事件SettleBindStarted，创建流程如下：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1. </w:t>
      </w:r>
      <w:r>
        <w:rPr>
          <w:rFonts w:hint="eastAsia" w:eastAsia="宋体" w:cs="宋体"/>
          <w:color w:val="000000"/>
          <w:sz w:val="24"/>
          <w:lang w:val="en-US" w:eastAsia="zh-Hans"/>
        </w:rPr>
        <w:t>首先判断当前结算单状态是否合法：必须为初始状态或者正在绑定状态，即SettleStatusEnum.INIT和SettleStatusEnum.BINDING</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2. </w:t>
      </w:r>
      <w:r>
        <w:rPr>
          <w:rFonts w:hint="eastAsia" w:eastAsia="宋体" w:cs="宋体"/>
          <w:color w:val="000000"/>
          <w:sz w:val="24"/>
          <w:lang w:val="en-US" w:eastAsia="zh-Hans"/>
        </w:rPr>
        <w:t>判断过滤后的未绑定的详情单列表detailInfoList状态是否合法：所有详情单汇总状态必须为正在绑定状态SummaryStateEnum</w:t>
      </w:r>
      <w:r>
        <w:rPr>
          <w:rFonts w:hint="default" w:eastAsia="宋体" w:cs="宋体"/>
          <w:color w:val="000000"/>
          <w:sz w:val="24"/>
          <w:lang w:val="en-US" w:eastAsia="zh-Hans"/>
        </w:rPr>
        <w:t>.BINDING</w:t>
      </w:r>
      <w:r>
        <w:rPr>
          <w:rFonts w:hint="eastAsia" w:eastAsia="宋体" w:cs="宋体"/>
          <w:color w:val="000000"/>
          <w:sz w:val="24"/>
          <w:lang w:val="en-US" w:eastAsia="zh-Hans"/>
        </w:rPr>
        <w:t>，如果有任何一个结算单状态为清算状态SummaryStateEnum.CLEARING，说明存在重复绑定详情单，抛出异常；否则，构造SettleBindStarted。</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3. </w:t>
      </w:r>
      <w:r>
        <w:rPr>
          <w:rFonts w:hint="eastAsia" w:eastAsia="宋体" w:cs="宋体"/>
          <w:color w:val="000000"/>
          <w:sz w:val="24"/>
          <w:lang w:val="en-US" w:eastAsia="zh-Hans"/>
        </w:rPr>
        <w:t>绑定汇总详情单：结算事件处理器SettleEventHandler通过SettleBillMapper将结算单乐观锁版本号自增</w:t>
      </w:r>
      <w:r>
        <w:rPr>
          <w:rFonts w:hint="default" w:eastAsia="宋体" w:cs="宋体"/>
          <w:color w:val="000000"/>
          <w:sz w:val="24"/>
          <w:lang w:val="en-US" w:eastAsia="zh-Hans"/>
        </w:rPr>
        <w:t>1</w:t>
      </w:r>
      <w:r>
        <w:rPr>
          <w:rFonts w:hint="eastAsia" w:eastAsia="宋体" w:cs="宋体"/>
          <w:color w:val="000000"/>
          <w:sz w:val="24"/>
          <w:lang w:val="en-US" w:eastAsia="zh-Hans"/>
        </w:rPr>
        <w:t>；通过SettleDetailMapper将结算详情单中的se</w:t>
      </w:r>
      <w:r>
        <w:rPr>
          <w:rFonts w:hint="default" w:eastAsia="宋体" w:cs="宋体"/>
          <w:color w:val="000000"/>
          <w:sz w:val="24"/>
          <w:lang w:val="en-US" w:eastAsia="zh-Hans"/>
        </w:rPr>
        <w:t>ttleI</w:t>
      </w:r>
      <w:r>
        <w:rPr>
          <w:rFonts w:hint="eastAsia" w:eastAsia="宋体" w:cs="宋体"/>
          <w:color w:val="000000"/>
          <w:sz w:val="24"/>
          <w:lang w:val="en-US" w:eastAsia="zh-Hans"/>
        </w:rPr>
        <w:t>d设置为当前结算单单号；</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4. </w:t>
      </w:r>
      <w:r>
        <w:rPr>
          <w:rFonts w:hint="eastAsia" w:eastAsia="宋体" w:cs="宋体"/>
          <w:color w:val="000000"/>
          <w:sz w:val="24"/>
          <w:lang w:val="en-US" w:eastAsia="zh-Hans"/>
        </w:rPr>
        <w:t>同步更新内存对象状态：更新模型中结算单状态为SettleStatusEnum.BINDING；结算单版本号自增</w:t>
      </w:r>
      <w:r>
        <w:rPr>
          <w:rFonts w:hint="default" w:eastAsia="宋体" w:cs="宋体"/>
          <w:color w:val="000000"/>
          <w:sz w:val="24"/>
          <w:lang w:val="en-US" w:eastAsia="zh-Hans"/>
        </w:rPr>
        <w:t>1</w:t>
      </w:r>
      <w:r>
        <w:rPr>
          <w:rFonts w:hint="eastAsia" w:eastAsia="宋体" w:cs="宋体"/>
          <w:color w:val="000000"/>
          <w:sz w:val="24"/>
          <w:lang w:val="en-US" w:eastAsia="zh-Hans"/>
        </w:rPr>
        <w:t>；更新模型中绑定的结算详情单状态为SummaryStateEnum.BINDING。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结算账单模型</w:t>
      </w:r>
      <w:r>
        <w:rPr>
          <w:rFonts w:hint="default" w:eastAsia="宋体" w:cs="宋体"/>
          <w:color w:val="000000"/>
          <w:sz w:val="24"/>
          <w:lang w:val="en-US" w:eastAsia="zh-Hans"/>
        </w:rPr>
        <w:t xml:space="preserve">BillModel </w:t>
      </w:r>
      <w:r>
        <w:rPr>
          <w:rFonts w:hint="eastAsia" w:eastAsia="宋体" w:cs="宋体"/>
          <w:color w:val="000000"/>
          <w:sz w:val="24"/>
          <w:lang w:val="en-US" w:eastAsia="zh-Hans"/>
        </w:rPr>
        <w:t>类图如图</w:t>
      </w:r>
      <w:r>
        <w:rPr>
          <w:rFonts w:hint="default" w:eastAsia="宋体" w:cs="宋体"/>
          <w:color w:val="000000"/>
          <w:sz w:val="24"/>
          <w:lang w:val="en-US" w:eastAsia="zh-Hans"/>
        </w:rPr>
        <w:t>5.13</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1792"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70"/>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val="en-US" w:eastAsia="zh-Hans"/>
        </w:rPr>
        <w:t>S</w:t>
      </w:r>
      <w:r>
        <w:rPr>
          <w:rFonts w:hint="eastAsia" w:eastAsia="宋体" w:cs="宋体"/>
          <w:color w:val="000000"/>
          <w:sz w:val="24"/>
          <w:lang w:val="en-US" w:eastAsia="zh-Hans"/>
        </w:rPr>
        <w:t>ett</w:t>
      </w:r>
      <w:r>
        <w:rPr>
          <w:rFonts w:hint="default" w:eastAsia="宋体" w:cs="宋体"/>
          <w:color w:val="000000"/>
          <w:sz w:val="24"/>
          <w:lang w:val="en-US"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val="en-US" w:eastAsia="zh-Hans"/>
        </w:rPr>
        <w:t>D</w:t>
      </w:r>
      <w:r>
        <w:rPr>
          <w:rFonts w:hint="eastAsia" w:eastAsia="宋体" w:cs="宋体"/>
          <w:color w:val="000000"/>
          <w:sz w:val="24"/>
          <w:lang w:val="en-US" w:eastAsia="zh-Hans"/>
        </w:rPr>
        <w:t>e</w:t>
      </w:r>
      <w:r>
        <w:rPr>
          <w:rFonts w:hint="default" w:eastAsia="宋体" w:cs="宋体"/>
          <w:color w:val="000000"/>
          <w:sz w:val="24"/>
          <w:lang w:val="en-US" w:eastAsia="zh-Hans"/>
        </w:rPr>
        <w:t>tailInfo</w:t>
      </w:r>
      <w:r>
        <w:rPr>
          <w:rFonts w:hint="eastAsia" w:eastAsia="宋体" w:cs="宋体"/>
          <w:color w:val="000000"/>
          <w:sz w:val="24"/>
          <w:lang w:val="en-US" w:eastAsia="zh-Hans"/>
        </w:rPr>
        <w:t>。SettleBillEntity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val="en-US"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9" w:name="_Toc766264605"/>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XXL-JOB</w:t>
      </w:r>
      <w:r>
        <w:rPr>
          <w:rFonts w:hint="eastAsia" w:eastAsia="宋体" w:cs="宋体"/>
          <w:color w:val="000000"/>
          <w:sz w:val="24"/>
          <w:lang w:val="en-US" w:eastAsia="zh-Hans"/>
        </w:rPr>
        <w:t>每小时扫描结算表，对满足结算条件的结算单进行结算处理流程</w:t>
      </w:r>
      <w:r>
        <w:rPr>
          <w:rFonts w:hint="default" w:eastAsia="宋体" w:cs="宋体"/>
          <w:color w:val="000000"/>
          <w:sz w:val="24"/>
          <w:lang w:val="en-US" w:eastAsia="zh-Hans"/>
        </w:rPr>
        <w:t>,</w:t>
      </w:r>
      <w:r>
        <w:rPr>
          <w:rFonts w:hint="eastAsia" w:eastAsia="宋体" w:cs="宋体"/>
          <w:color w:val="000000"/>
          <w:sz w:val="24"/>
          <w:lang w:val="en-US" w:eastAsia="zh-Hans"/>
        </w:rPr>
        <w:t>结算流程活动图如图</w:t>
      </w:r>
      <w:r>
        <w:rPr>
          <w:rFonts w:hint="default" w:eastAsia="宋体" w:cs="宋体"/>
          <w:color w:val="000000"/>
          <w:sz w:val="24"/>
          <w:lang w:val="en-US" w:eastAsia="zh-Hans"/>
        </w:rPr>
        <w:t>5.14</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1520825</wp:posOffset>
            </wp:positionH>
            <wp:positionV relativeFrom="page">
              <wp:posOffset>878205</wp:posOffset>
            </wp:positionV>
            <wp:extent cx="2369820" cy="4164965"/>
            <wp:effectExtent l="0" t="0" r="17780" b="635"/>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1"/>
                    <a:stretch>
                      <a:fillRect/>
                    </a:stretch>
                  </pic:blipFill>
                  <pic:spPr>
                    <a:xfrm>
                      <a:off x="0" y="0"/>
                      <a:ext cx="2369820" cy="41649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val="en-US" w:eastAsia="zh-Hans"/>
        </w:rPr>
        <w:t xml:space="preserve">5.14 </w:t>
      </w:r>
      <w:r>
        <w:rPr>
          <w:rFonts w:hint="eastAsia" w:eastAsia="宋体"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w:t>
      </w:r>
      <w:r>
        <w:rPr>
          <w:rFonts w:hint="eastAsia" w:eastAsia="宋体" w:cs="宋体"/>
          <w:color w:val="000000"/>
          <w:sz w:val="24"/>
          <w:lang w:val="en-US" w:eastAsia="zh-Hans"/>
        </w:rPr>
        <w:t>定时器每小时触发结算任务，发起结算流程。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通过ConfigMaintainService查询配置获取所有激活商户。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获取job分片索引和分片总数。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通过商户号与分片总数求余，如果结果等于分片索引，说明当前商户被选择处理。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val="en-US" w:eastAsia="zh-Hans"/>
        </w:rPr>
        <w:t>S</w:t>
      </w:r>
      <w:r>
        <w:rPr>
          <w:rFonts w:hint="eastAsia" w:eastAsia="宋体" w:cs="宋体"/>
          <w:color w:val="000000"/>
          <w:sz w:val="24"/>
          <w:lang w:val="en-US" w:eastAsia="zh-Hans"/>
        </w:rPr>
        <w:t>tart</w:t>
      </w:r>
      <w:r>
        <w:rPr>
          <w:rFonts w:hint="default" w:eastAsia="宋体" w:cs="宋体"/>
          <w:color w:val="000000"/>
          <w:sz w:val="24"/>
          <w:lang w:val="en-US" w:eastAsia="zh-Hans"/>
        </w:rPr>
        <w:t>A</w:t>
      </w:r>
      <w:r>
        <w:rPr>
          <w:rFonts w:hint="eastAsia" w:eastAsia="宋体" w:cs="宋体"/>
          <w:color w:val="000000"/>
          <w:sz w:val="24"/>
          <w:lang w:val="en-US" w:eastAsia="zh-Hans"/>
        </w:rPr>
        <w:t>t，并且结算单状态为未结算。</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（6）</w:t>
      </w:r>
      <w:r>
        <w:rPr>
          <w:rFonts w:hint="eastAsia" w:eastAsia="宋体" w:cs="宋体"/>
          <w:color w:val="000000"/>
          <w:sz w:val="24"/>
          <w:lang w:val="en-US" w:eastAsia="zh-Hans"/>
        </w:rPr>
        <w:t>配置结算任务线程池，提高并发处理能力。</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（7）</w:t>
      </w:r>
      <w:r>
        <w:rPr>
          <w:rFonts w:hint="eastAsia" w:eastAsia="宋体" w:cs="宋体"/>
          <w:color w:val="000000"/>
          <w:sz w:val="24"/>
          <w:lang w:val="en-US" w:eastAsia="zh-Hans"/>
        </w:rPr>
        <w:t>通过SettleQueryRepo获取结算模型</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查看结算单状态是否满足结算条件，如果满足，进入结算流程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（9）</w:t>
      </w: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val="en-US" w:eastAsia="zh-Hans"/>
        </w:rPr>
        <w:t>nit</w:t>
      </w:r>
      <w:r>
        <w:rPr>
          <w:rFonts w:hint="eastAsia" w:eastAsia="宋体" w:cs="宋体"/>
          <w:color w:val="000000"/>
          <w:sz w:val="24"/>
          <w:lang w:val="en-US" w:eastAsia="zh-Hans"/>
        </w:rPr>
        <w:t>、bin</w:t>
      </w:r>
      <w:r>
        <w:rPr>
          <w:rFonts w:hint="default" w:eastAsia="宋体" w:cs="宋体"/>
          <w:color w:val="000000"/>
          <w:sz w:val="24"/>
          <w:lang w:val="en-US" w:eastAsia="zh-Hans"/>
        </w:rPr>
        <w:t>d</w:t>
      </w:r>
      <w:r>
        <w:rPr>
          <w:rFonts w:hint="eastAsia" w:eastAsia="宋体" w:cs="宋体"/>
          <w:color w:val="000000"/>
          <w:sz w:val="24"/>
          <w:lang w:val="en-US" w:eastAsia="zh-Hans"/>
        </w:rPr>
        <w:t>、r</w:t>
      </w:r>
      <w:r>
        <w:rPr>
          <w:rFonts w:hint="default" w:eastAsia="宋体" w:cs="宋体"/>
          <w:color w:val="000000"/>
          <w:sz w:val="24"/>
          <w:lang w:val="en-US" w:eastAsia="zh-Hans"/>
        </w:rPr>
        <w:t>iskManage</w:t>
      </w:r>
      <w:r>
        <w:rPr>
          <w:rFonts w:hint="eastAsia" w:eastAsia="宋体" w:cs="宋体"/>
          <w:color w:val="000000"/>
          <w:sz w:val="24"/>
          <w:lang w:val="en-US" w:eastAsia="zh-Hans"/>
        </w:rPr>
        <w:t>、clear、trade</w:t>
      </w:r>
      <w:r>
        <w:rPr>
          <w:rFonts w:hint="default" w:eastAsia="宋体" w:cs="宋体"/>
          <w:color w:val="000000"/>
          <w:sz w:val="24"/>
          <w:lang w:val="en-US" w:eastAsia="zh-Hans"/>
        </w:rPr>
        <w:t>Fee</w:t>
      </w:r>
      <w:r>
        <w:rPr>
          <w:rFonts w:hint="eastAsia" w:eastAsia="宋体" w:cs="宋体"/>
          <w:color w:val="000000"/>
          <w:sz w:val="24"/>
          <w:lang w:val="en-US" w:eastAsia="zh-Hans"/>
        </w:rPr>
        <w:t>、in</w:t>
      </w:r>
      <w:r>
        <w:rPr>
          <w:rFonts w:hint="default" w:eastAsia="宋体" w:cs="宋体"/>
          <w:color w:val="000000"/>
          <w:sz w:val="24"/>
          <w:lang w:val="en-US" w:eastAsia="zh-Hans"/>
        </w:rPr>
        <w:t>stallmentFee</w:t>
      </w:r>
      <w:r>
        <w:rPr>
          <w:rFonts w:hint="eastAsia" w:eastAsia="宋体" w:cs="宋体"/>
          <w:color w:val="000000"/>
          <w:sz w:val="24"/>
          <w:lang w:val="en-US" w:eastAsia="zh-Hans"/>
        </w:rPr>
        <w:t>、taxF</w:t>
      </w:r>
      <w:r>
        <w:rPr>
          <w:rFonts w:hint="default" w:eastAsia="宋体" w:cs="宋体"/>
          <w:color w:val="000000"/>
          <w:sz w:val="24"/>
          <w:lang w:val="en-US" w:eastAsia="zh-Hans"/>
        </w:rPr>
        <w:t>ee</w:t>
      </w:r>
      <w:r>
        <w:rPr>
          <w:rFonts w:hint="eastAsia" w:eastAsia="宋体" w:cs="宋体"/>
          <w:color w:val="000000"/>
          <w:sz w:val="24"/>
          <w:lang w:val="en-US" w:eastAsia="zh-Hans"/>
        </w:rPr>
        <w:t>、netFe</w:t>
      </w:r>
      <w:r>
        <w:rPr>
          <w:rFonts w:hint="default" w:eastAsia="宋体" w:cs="宋体"/>
          <w:color w:val="000000"/>
          <w:sz w:val="24"/>
          <w:lang w:val="en-US" w:eastAsia="zh-Hans"/>
        </w:rPr>
        <w:t>e</w:t>
      </w:r>
      <w:r>
        <w:rPr>
          <w:rFonts w:hint="eastAsia" w:eastAsia="宋体" w:cs="宋体"/>
          <w:color w:val="000000"/>
          <w:sz w:val="24"/>
          <w:lang w:val="en-US" w:eastAsia="zh-Hans"/>
        </w:rPr>
        <w:t>和co</w:t>
      </w:r>
      <w:r>
        <w:rPr>
          <w:rFonts w:hint="default" w:eastAsia="宋体" w:cs="宋体"/>
          <w:color w:val="000000"/>
          <w:sz w:val="24"/>
          <w:lang w:val="en-US" w:eastAsia="zh-Hans"/>
        </w:rPr>
        <w:t>mplete</w:t>
      </w:r>
      <w:r>
        <w:rPr>
          <w:rFonts w:hint="eastAsia" w:eastAsia="宋体" w:cs="宋体"/>
          <w:color w:val="000000"/>
          <w:sz w:val="24"/>
          <w:lang w:val="en-US" w:eastAsia="zh-Hans"/>
        </w:rPr>
        <w:t>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Hans"/>
        </w:rPr>
      </w:pPr>
      <w:r>
        <w:rPr>
          <w:rFonts w:hint="eastAsia" w:eastAsia="宋体" w:cs="宋体"/>
          <w:color w:val="000000"/>
          <w:sz w:val="24"/>
          <w:lang w:val="en-US" w:eastAsia="zh-CN"/>
        </w:rPr>
        <w:t>（10）</w:t>
      </w:r>
      <w:r>
        <w:rPr>
          <w:rFonts w:hint="eastAsia" w:eastAsia="宋体" w:cs="宋体"/>
          <w:color w:val="000000"/>
          <w:sz w:val="24"/>
          <w:lang w:val="en-US" w:eastAsia="zh-Hans"/>
        </w:rPr>
        <w:t>ini</w:t>
      </w:r>
      <w:r>
        <w:rPr>
          <w:rFonts w:hint="default" w:eastAsia="宋体" w:cs="宋体"/>
          <w:color w:val="000000"/>
          <w:sz w:val="24"/>
          <w:lang w:val="en-US"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val="en-US" w:eastAsia="zh-Hans"/>
        </w:rPr>
        <w:t>init</w:t>
      </w:r>
      <w:r>
        <w:rPr>
          <w:rFonts w:hint="eastAsia" w:eastAsia="宋体" w:cs="宋体"/>
          <w:color w:val="000000"/>
          <w:sz w:val="24"/>
          <w:lang w:val="en-US" w:eastAsia="zh-Hans"/>
        </w:rPr>
        <w:t>状态，此时刚刚创建结算单，还没有绑定汇总详情单，直接到达清算结束状态。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（11）</w:t>
      </w: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val="en-US"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（12）</w:t>
      </w: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val="en-US"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（13）</w:t>
      </w:r>
      <w:r>
        <w:rPr>
          <w:rFonts w:hint="eastAsia" w:eastAsia="宋体" w:cs="宋体"/>
          <w:color w:val="000000"/>
          <w:sz w:val="24"/>
          <w:lang w:val="en-US" w:eastAsia="zh-Hans"/>
        </w:rPr>
        <w:t>clearing</w:t>
      </w:r>
      <w:r>
        <w:rPr>
          <w:rFonts w:hint="default" w:eastAsia="宋体" w:cs="宋体"/>
          <w:color w:val="000000"/>
          <w:sz w:val="24"/>
          <w:lang w:val="en-US"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val="en-US"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val="en-US" w:eastAsia="zh-Hans"/>
        </w:rPr>
        <w:t>BillModel</w:t>
      </w:r>
      <w:r>
        <w:rPr>
          <w:rFonts w:hint="eastAsia" w:eastAsia="宋体" w:cs="宋体"/>
          <w:color w:val="000000"/>
          <w:sz w:val="24"/>
          <w:lang w:val="en-US" w:eastAsia="zh-Hans"/>
        </w:rPr>
        <w:t>中的de</w:t>
      </w:r>
      <w:r>
        <w:rPr>
          <w:rFonts w:hint="default" w:eastAsia="宋体" w:cs="宋体"/>
          <w:color w:val="000000"/>
          <w:sz w:val="24"/>
          <w:lang w:val="en-US"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val="en-US" w:eastAsia="zh-Hans"/>
        </w:rPr>
        <w:t>11</w:t>
      </w:r>
      <w:r>
        <w:rPr>
          <w:rFonts w:hint="eastAsia" w:eastAsia="宋体" w:cs="宋体"/>
          <w:color w:val="000000"/>
          <w:sz w:val="24"/>
          <w:lang w:val="en-US" w:eastAsia="zh-Hans"/>
        </w:rPr>
        <w:t>）中已经将结算单状态更新，不能再继续绑定详情单。判断最新detailInfoList是否包含de</w:t>
      </w:r>
      <w:r>
        <w:rPr>
          <w:rFonts w:hint="default" w:eastAsia="宋体" w:cs="宋体"/>
          <w:color w:val="000000"/>
          <w:sz w:val="24"/>
          <w:lang w:val="en-US" w:eastAsia="zh-Hans"/>
        </w:rPr>
        <w:t>tails</w:t>
      </w:r>
      <w:r>
        <w:rPr>
          <w:rFonts w:hint="eastAsia" w:eastAsia="宋体" w:cs="宋体"/>
          <w:color w:val="000000"/>
          <w:sz w:val="24"/>
          <w:lang w:val="en-US" w:eastAsia="zh-Hans"/>
        </w:rPr>
        <w:t>的所有详情单号，如果不包含，说明最新详情单列表在（</w:t>
      </w:r>
      <w:r>
        <w:rPr>
          <w:rFonts w:hint="default" w:eastAsia="宋体" w:cs="宋体"/>
          <w:color w:val="000000"/>
          <w:sz w:val="24"/>
          <w:lang w:val="en-US" w:eastAsia="zh-Hans"/>
        </w:rPr>
        <w:t>11</w:t>
      </w:r>
      <w:r>
        <w:rPr>
          <w:rFonts w:hint="eastAsia" w:eastAsia="宋体" w:cs="宋体"/>
          <w:color w:val="000000"/>
          <w:sz w:val="24"/>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4"/>
          <w:lang w:val="en-US" w:eastAsia="zh-Hans"/>
        </w:rPr>
        <w:t>r</w:t>
      </w:r>
      <w:r>
        <w:rPr>
          <w:rFonts w:hint="eastAsia" w:eastAsia="宋体" w:cs="宋体"/>
          <w:color w:val="000000"/>
          <w:sz w:val="24"/>
          <w:lang w:val="en-US" w:eastAsia="zh-Hans"/>
        </w:rPr>
        <w:t>Model，判断是结算单结算总额是否达商户结算配置中的最低结算金额，如果未达到，更新结算单状态为</w:t>
      </w:r>
      <w:r>
        <w:rPr>
          <w:rFonts w:hint="default" w:eastAsia="宋体" w:cs="宋体"/>
          <w:color w:val="000000"/>
          <w:sz w:val="24"/>
          <w:lang w:val="en-US" w:eastAsia="zh-Hans"/>
        </w:rPr>
        <w:t>BINDING</w:t>
      </w:r>
      <w:r>
        <w:rPr>
          <w:rFonts w:hint="eastAsia" w:eastAsia="宋体" w:cs="宋体"/>
          <w:color w:val="000000"/>
          <w:sz w:val="24"/>
          <w:lang w:val="en-US" w:eastAsia="zh-Hans"/>
        </w:rPr>
        <w:t>，继续绑定详情单；否则，最后通过SettleEventHandler更新结算单状态为下一个流转态，即等待结算交易手续费WAITING_SETTLE_TRADE_FEE。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（14）</w:t>
      </w:r>
      <w:r>
        <w:rPr>
          <w:rFonts w:hint="eastAsia" w:eastAsia="宋体" w:cs="宋体"/>
          <w:color w:val="000000"/>
          <w:sz w:val="24"/>
          <w:lang w:val="en-US" w:eastAsia="zh-Hans"/>
        </w:rPr>
        <w:t>set</w:t>
      </w:r>
      <w:r>
        <w:rPr>
          <w:rFonts w:hint="default" w:eastAsia="宋体" w:cs="宋体"/>
          <w:color w:val="000000"/>
          <w:sz w:val="24"/>
          <w:lang w:val="en-US"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（15）</w:t>
      </w:r>
      <w:r>
        <w:rPr>
          <w:rFonts w:hint="eastAsia" w:eastAsia="宋体" w:cs="宋体"/>
          <w:color w:val="000000"/>
          <w:sz w:val="24"/>
          <w:lang w:val="en-US" w:eastAsia="zh-Hans"/>
        </w:rPr>
        <w:t>在（</w:t>
      </w:r>
      <w:r>
        <w:rPr>
          <w:rFonts w:hint="default" w:eastAsia="宋体" w:cs="宋体"/>
          <w:color w:val="000000"/>
          <w:sz w:val="24"/>
          <w:lang w:val="en-US" w:eastAsia="zh-Hans"/>
        </w:rPr>
        <w:t>8</w:t>
      </w:r>
      <w:r>
        <w:rPr>
          <w:rFonts w:hint="eastAsia" w:eastAsia="宋体" w:cs="宋体"/>
          <w:color w:val="000000"/>
          <w:sz w:val="24"/>
          <w:lang w:val="en-US" w:eastAsia="zh-Hans"/>
        </w:rPr>
        <w:t>）中，如果判断未达到结算条件，则绑定详情单并落库。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结算流程通过职责链设计模式实现，结算流程职责链类图如图</w:t>
      </w:r>
      <w:r>
        <w:rPr>
          <w:rFonts w:hint="default" w:eastAsia="宋体" w:cs="宋体"/>
          <w:color w:val="000000"/>
          <w:sz w:val="24"/>
          <w:lang w:val="en-US" w:eastAsia="zh-Hans"/>
        </w:rPr>
        <w:t>5.15</w:t>
      </w:r>
      <w:r>
        <w:rPr>
          <w:rFonts w:hint="eastAsia" w:eastAsia="宋体"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2"/>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val="en-US"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val="en-US"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bookmarkStart w:id="60" w:name="_Toc149785176"/>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bookmarkEnd w:id="60"/>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图</w:t>
      </w:r>
      <w:r>
        <w:rPr>
          <w:rFonts w:hint="default" w:eastAsia="宋体" w:cs="宋体"/>
          <w:color w:val="000000"/>
          <w:sz w:val="24"/>
          <w:lang w:val="en-US" w:eastAsia="zh-Hans"/>
        </w:rPr>
        <w:t>5.16</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1792" behindDoc="0" locked="0" layoutInCell="1" allowOverlap="1">
            <wp:simplePos x="0" y="0"/>
            <wp:positionH relativeFrom="column">
              <wp:posOffset>558800</wp:posOffset>
            </wp:positionH>
            <wp:positionV relativeFrom="page">
              <wp:posOffset>936625</wp:posOffset>
            </wp:positionV>
            <wp:extent cx="4424045" cy="2613025"/>
            <wp:effectExtent l="0" t="0" r="20955" b="3175"/>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73"/>
                    <a:stretch>
                      <a:fillRect/>
                    </a:stretch>
                  </pic:blipFill>
                  <pic:spPr>
                    <a:xfrm>
                      <a:off x="0" y="0"/>
                      <a:ext cx="4424045" cy="26130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1392555</wp:posOffset>
            </wp:positionH>
            <wp:positionV relativeFrom="paragraph">
              <wp:posOffset>1938020</wp:posOffset>
            </wp:positionV>
            <wp:extent cx="2830195" cy="3649345"/>
            <wp:effectExtent l="0" t="0" r="14605" b="825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4"/>
                    <a:stretch>
                      <a:fillRect/>
                    </a:stretch>
                  </pic:blipFill>
                  <pic:spPr>
                    <a:xfrm>
                      <a:off x="0" y="0"/>
                      <a:ext cx="2830195" cy="3649345"/>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val="en-US" w:eastAsia="zh-Hans"/>
        </w:rPr>
        <w:t>S</w:t>
      </w:r>
      <w:r>
        <w:rPr>
          <w:rFonts w:hint="eastAsia" w:eastAsia="宋体" w:cs="宋体"/>
          <w:color w:val="000000"/>
          <w:sz w:val="24"/>
          <w:lang w:val="en-US" w:eastAsia="zh-Hans"/>
        </w:rPr>
        <w:t>t</w:t>
      </w:r>
      <w:r>
        <w:rPr>
          <w:rFonts w:hint="default" w:eastAsia="宋体" w:cs="宋体"/>
          <w:color w:val="000000"/>
          <w:sz w:val="24"/>
          <w:lang w:val="en-US"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val="en-US" w:eastAsia="zh-Hans"/>
        </w:rPr>
        <w:t>S</w:t>
      </w:r>
      <w:r>
        <w:rPr>
          <w:rFonts w:hint="eastAsia" w:eastAsia="宋体" w:cs="宋体"/>
          <w:color w:val="000000"/>
          <w:sz w:val="24"/>
          <w:lang w:val="en-US" w:eastAsia="zh-Hans"/>
        </w:rPr>
        <w:t>t</w:t>
      </w:r>
      <w:r>
        <w:rPr>
          <w:rFonts w:hint="default" w:eastAsia="宋体" w:cs="宋体"/>
          <w:color w:val="000000"/>
          <w:sz w:val="24"/>
          <w:lang w:val="en-US"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val="en-US" w:eastAsia="zh-Hans"/>
        </w:rPr>
        <w:t>MAX_RETRY_COUNT</w:t>
      </w:r>
      <w:r>
        <w:rPr>
          <w:rFonts w:hint="eastAsia" w:eastAsia="宋体" w:cs="宋体"/>
          <w:color w:val="000000"/>
          <w:sz w:val="24"/>
          <w:lang w:val="en-US" w:eastAsia="zh-Hans"/>
        </w:rPr>
        <w:t>；自动重试方法为</w:t>
      </w:r>
      <w:r>
        <w:rPr>
          <w:rFonts w:hint="default" w:eastAsia="宋体" w:cs="宋体"/>
          <w:color w:val="000000"/>
          <w:sz w:val="24"/>
          <w:lang w:val="en-US" w:eastAsia="zh-Hans"/>
        </w:rPr>
        <w:t>retry</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val="en-US" w:eastAsia="zh-Hans"/>
        </w:rPr>
        <w:t>iggerRetry</w:t>
      </w:r>
      <w:r>
        <w:rPr>
          <w:rFonts w:hint="eastAsia" w:eastAsia="宋体" w:cs="宋体"/>
          <w:color w:val="000000"/>
          <w:sz w:val="24"/>
          <w:lang w:val="en-US" w:eastAsia="zh-Hans"/>
        </w:rPr>
        <w:t>、人工修复数据mo</w:t>
      </w:r>
      <w:r>
        <w:rPr>
          <w:rFonts w:hint="default" w:eastAsia="宋体" w:cs="宋体"/>
          <w:color w:val="000000"/>
          <w:sz w:val="24"/>
          <w:lang w:val="en-US"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val="en-US" w:eastAsia="zh-Hans"/>
        </w:rPr>
        <w:t>skAsIgnored</w:t>
      </w:r>
      <w:r>
        <w:rPr>
          <w:rFonts w:hint="eastAsia" w:eastAsia="宋体" w:cs="宋体"/>
          <w:color w:val="000000"/>
          <w:sz w:val="24"/>
          <w:lang w:val="en-US" w:eastAsia="zh-Hans"/>
        </w:rPr>
        <w:t>。异常重试通过状态机进行处理，共有</w:t>
      </w:r>
      <w:r>
        <w:rPr>
          <w:rFonts w:hint="default" w:eastAsia="宋体" w:cs="宋体"/>
          <w:color w:val="000000"/>
          <w:sz w:val="24"/>
          <w:lang w:val="en-US" w:eastAsia="zh-Hans"/>
        </w:rPr>
        <w:t>7</w:t>
      </w:r>
      <w:r>
        <w:rPr>
          <w:rFonts w:hint="eastAsia" w:eastAsia="宋体" w:cs="宋体"/>
          <w:color w:val="000000"/>
          <w:sz w:val="24"/>
          <w:lang w:val="en-US" w:eastAsia="zh-Hans"/>
        </w:rPr>
        <w:t>个状态，分别是</w:t>
      </w:r>
      <w:r>
        <w:rPr>
          <w:rFonts w:hint="default" w:eastAsia="宋体" w:cs="宋体"/>
          <w:color w:val="000000"/>
          <w:sz w:val="24"/>
          <w:lang w:val="en-US" w:eastAsia="zh-Hans"/>
        </w:rPr>
        <w:t>R</w:t>
      </w:r>
      <w:r>
        <w:rPr>
          <w:rFonts w:hint="eastAsia" w:eastAsia="宋体" w:cs="宋体"/>
          <w:color w:val="000000"/>
          <w:sz w:val="24"/>
          <w:lang w:val="en-US" w:eastAsia="zh-Hans"/>
        </w:rPr>
        <w:t>e</w:t>
      </w:r>
      <w:r>
        <w:rPr>
          <w:rFonts w:hint="default" w:eastAsia="宋体" w:cs="宋体"/>
          <w:color w:val="000000"/>
          <w:sz w:val="24"/>
          <w:lang w:val="en-US" w:eastAsia="zh-Hans"/>
        </w:rPr>
        <w:t>ceving</w:t>
      </w:r>
      <w:r>
        <w:rPr>
          <w:rFonts w:hint="eastAsia" w:eastAsia="宋体" w:cs="宋体"/>
          <w:color w:val="000000"/>
          <w:sz w:val="24"/>
          <w:lang w:val="en-US" w:eastAsia="zh-Hans"/>
        </w:rPr>
        <w:t>接受态、</w:t>
      </w:r>
      <w:r>
        <w:rPr>
          <w:rFonts w:hint="default" w:eastAsia="宋体" w:cs="宋体"/>
          <w:color w:val="000000"/>
          <w:sz w:val="24"/>
          <w:lang w:val="en-US" w:eastAsia="zh-Hans"/>
        </w:rPr>
        <w:t>AutoRetrying</w:t>
      </w:r>
      <w:r>
        <w:rPr>
          <w:rFonts w:hint="eastAsia" w:eastAsia="宋体" w:cs="宋体"/>
          <w:color w:val="000000"/>
          <w:sz w:val="24"/>
          <w:lang w:val="en-US" w:eastAsia="zh-Hans"/>
        </w:rPr>
        <w:t>自动重试中、</w:t>
      </w:r>
      <w:r>
        <w:rPr>
          <w:rFonts w:hint="default" w:eastAsia="宋体" w:cs="宋体"/>
          <w:color w:val="000000"/>
          <w:sz w:val="24"/>
          <w:lang w:val="en-US" w:eastAsia="zh-Hans"/>
        </w:rPr>
        <w:t>RetryFailed</w:t>
      </w:r>
      <w:r>
        <w:rPr>
          <w:rFonts w:hint="eastAsia" w:eastAsia="宋体" w:cs="宋体"/>
          <w:color w:val="000000"/>
          <w:sz w:val="24"/>
          <w:lang w:val="en-US" w:eastAsia="zh-Hans"/>
        </w:rPr>
        <w:t>重试失败、</w:t>
      </w:r>
      <w:r>
        <w:rPr>
          <w:rFonts w:hint="default" w:eastAsia="宋体" w:cs="宋体"/>
          <w:color w:val="000000"/>
          <w:sz w:val="24"/>
          <w:lang w:val="en-US" w:eastAsia="zh-Hans"/>
        </w:rPr>
        <w:t>W</w:t>
      </w:r>
      <w:r>
        <w:rPr>
          <w:rFonts w:hint="eastAsia" w:eastAsia="宋体" w:cs="宋体"/>
          <w:color w:val="000000"/>
          <w:sz w:val="24"/>
          <w:lang w:val="en-US" w:eastAsia="zh-Hans"/>
        </w:rPr>
        <w:t>a</w:t>
      </w:r>
      <w:r>
        <w:rPr>
          <w:rFonts w:hint="default" w:eastAsia="宋体" w:cs="宋体"/>
          <w:color w:val="000000"/>
          <w:sz w:val="24"/>
          <w:lang w:val="en-US"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val="en-US" w:eastAsia="zh-Hans"/>
        </w:rPr>
        <w:t>M</w:t>
      </w:r>
      <w:r>
        <w:rPr>
          <w:rFonts w:hint="eastAsia" w:eastAsia="宋体" w:cs="宋体"/>
          <w:color w:val="000000"/>
          <w:sz w:val="24"/>
          <w:lang w:val="en-US" w:eastAsia="zh-Hans"/>
        </w:rPr>
        <w:t>a</w:t>
      </w:r>
      <w:r>
        <w:rPr>
          <w:rFonts w:hint="default" w:eastAsia="宋体" w:cs="宋体"/>
          <w:color w:val="000000"/>
          <w:sz w:val="24"/>
          <w:lang w:val="en-US"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val="en-US" w:eastAsia="zh-Hans"/>
        </w:rPr>
        <w:t>M</w:t>
      </w:r>
      <w:r>
        <w:rPr>
          <w:rFonts w:hint="eastAsia" w:eastAsia="宋体" w:cs="宋体"/>
          <w:color w:val="000000"/>
          <w:sz w:val="24"/>
          <w:lang w:val="en-US" w:eastAsia="zh-Hans"/>
        </w:rPr>
        <w:t>anu</w:t>
      </w:r>
      <w:r>
        <w:rPr>
          <w:rFonts w:hint="default" w:eastAsia="宋体" w:cs="宋体"/>
          <w:color w:val="000000"/>
          <w:sz w:val="24"/>
          <w:lang w:val="en-US" w:eastAsia="zh-Hans"/>
        </w:rPr>
        <w:t>alMarked</w:t>
      </w:r>
      <w:r>
        <w:rPr>
          <w:rFonts w:hint="eastAsia" w:eastAsia="宋体" w:cs="宋体"/>
          <w:color w:val="000000"/>
          <w:sz w:val="24"/>
          <w:lang w:val="en-US" w:eastAsia="zh-Hans"/>
        </w:rPr>
        <w:t>人工标记忽略和</w:t>
      </w:r>
      <w:r>
        <w:rPr>
          <w:rFonts w:hint="default" w:eastAsia="宋体" w:cs="宋体"/>
          <w:color w:val="000000"/>
          <w:sz w:val="24"/>
          <w:lang w:val="en-US" w:eastAsia="zh-Hans"/>
        </w:rPr>
        <w:t>Completed</w:t>
      </w:r>
      <w:r>
        <w:rPr>
          <w:rFonts w:hint="eastAsia" w:eastAsia="宋体" w:cs="宋体"/>
          <w:color w:val="000000"/>
          <w:sz w:val="24"/>
          <w:lang w:val="en-US" w:eastAsia="zh-Hans"/>
        </w:rPr>
        <w:t>完成。异常重试状态机如图</w:t>
      </w:r>
      <w:r>
        <w:rPr>
          <w:rFonts w:hint="default" w:eastAsia="宋体" w:cs="宋体"/>
          <w:color w:val="000000"/>
          <w:sz w:val="24"/>
          <w:lang w:val="en-US" w:eastAsia="zh-Hans"/>
        </w:rPr>
        <w:t>5.17</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eastAsia" w:cs="宋体"/>
          <w:color w:val="000000"/>
          <w:sz w:val="24"/>
          <w:lang w:val="en-US" w:eastAsia="zh-Hans"/>
        </w:rPr>
      </w:pPr>
    </w:p>
    <w:p>
      <w:pPr>
        <w:widowControl w:val="0"/>
        <w:numPr>
          <w:ilvl w:val="0"/>
          <w:numId w:val="0"/>
        </w:numPr>
        <w:spacing w:line="400" w:lineRule="exact"/>
        <w:ind w:left="1260" w:leftChars="0" w:firstLine="420" w:firstLineChars="0"/>
        <w:jc w:val="both"/>
        <w:rPr>
          <w:rFonts w:hint="eastAsia" w:cs="宋体"/>
          <w:color w:val="000000"/>
          <w:sz w:val="24"/>
          <w:lang w:val="en-US" w:eastAsia="zh-Hans"/>
        </w:rPr>
      </w:pPr>
    </w:p>
    <w:p>
      <w:pPr>
        <w:widowControl w:val="0"/>
        <w:numPr>
          <w:ilvl w:val="0"/>
          <w:numId w:val="0"/>
        </w:numPr>
        <w:spacing w:line="400" w:lineRule="exact"/>
        <w:ind w:left="1260" w:leftChars="0" w:firstLine="1920" w:firstLineChars="800"/>
        <w:jc w:val="both"/>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spacing w:before="480" w:after="120"/>
        <w:outlineLvl w:val="1"/>
        <w:rPr>
          <w:rFonts w:ascii="黑体" w:hAnsi="宋体" w:eastAsia="黑体"/>
          <w:color w:val="000000"/>
          <w:sz w:val="28"/>
          <w:szCs w:val="28"/>
        </w:rPr>
      </w:pPr>
      <w:bookmarkStart w:id="61" w:name="_Toc588618748"/>
      <w:r>
        <w:rPr>
          <w:rFonts w:hint="eastAsia" w:ascii="黑体" w:hAnsi="宋体" w:eastAsia="黑体"/>
          <w:color w:val="000000"/>
          <w:sz w:val="28"/>
          <w:szCs w:val="28"/>
        </w:rPr>
        <w:t>5.6  本章小结</w:t>
      </w:r>
      <w:bookmarkEnd w:id="6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本章在论文前几章的基础上，对</w:t>
      </w:r>
      <w:r>
        <w:rPr>
          <w:rFonts w:hint="eastAsia" w:eastAsia="宋体" w:cs="宋体"/>
          <w:color w:val="000000"/>
          <w:sz w:val="24"/>
          <w:lang w:val="en-US" w:eastAsia="zh-Hans"/>
        </w:rPr>
        <w:t>清算、结算和异常处理核心</w:t>
      </w:r>
      <w:r>
        <w:rPr>
          <w:rFonts w:hint="eastAsia" w:eastAsia="宋体" w:cs="宋体"/>
          <w:color w:val="000000"/>
          <w:sz w:val="24"/>
          <w:lang w:val="en-US" w:eastAsia="zh-CN"/>
        </w:rPr>
        <w:t>功能模块进行了详细设计，从动态与静态两个角度出发分析实现系统的运行逻辑，设计</w:t>
      </w:r>
      <w:r>
        <w:rPr>
          <w:rFonts w:hint="eastAsia" w:eastAsia="宋体" w:cs="宋体"/>
          <w:color w:val="000000"/>
          <w:sz w:val="24"/>
          <w:lang w:val="en-US" w:eastAsia="zh-Hans"/>
        </w:rPr>
        <w:t>对应的领域模型和领域事件，通过活动图</w:t>
      </w:r>
      <w:r>
        <w:rPr>
          <w:rFonts w:hint="eastAsia" w:cs="宋体"/>
          <w:color w:val="000000"/>
          <w:sz w:val="24"/>
          <w:lang w:val="en-US" w:eastAsia="zh-CN"/>
        </w:rPr>
        <w:t>、状态图和</w:t>
      </w:r>
      <w:r>
        <w:rPr>
          <w:rFonts w:hint="eastAsia" w:eastAsia="宋体" w:cs="宋体"/>
          <w:color w:val="000000"/>
          <w:sz w:val="24"/>
          <w:lang w:val="en-US" w:eastAsia="zh-Hans"/>
        </w:rPr>
        <w:t>时序图描述</w:t>
      </w:r>
      <w:r>
        <w:rPr>
          <w:rFonts w:hint="eastAsia" w:cs="宋体"/>
          <w:color w:val="000000"/>
          <w:sz w:val="24"/>
          <w:lang w:val="en-US" w:eastAsia="zh-CN"/>
        </w:rPr>
        <w:t>核心</w:t>
      </w:r>
      <w:r>
        <w:rPr>
          <w:rFonts w:hint="eastAsia" w:eastAsia="宋体" w:cs="宋体"/>
          <w:color w:val="000000"/>
          <w:sz w:val="24"/>
          <w:lang w:val="en-US" w:eastAsia="zh-Hans"/>
        </w:rPr>
        <w:t>功能</w:t>
      </w:r>
      <w:r>
        <w:rPr>
          <w:rFonts w:hint="eastAsia" w:cs="宋体"/>
          <w:color w:val="000000"/>
          <w:sz w:val="24"/>
          <w:lang w:val="en-US" w:eastAsia="zh-CN"/>
        </w:rPr>
        <w:t>的</w:t>
      </w:r>
      <w:r>
        <w:rPr>
          <w:rFonts w:hint="eastAsia" w:eastAsia="宋体" w:cs="宋体"/>
          <w:color w:val="000000"/>
          <w:sz w:val="24"/>
          <w:lang w:val="en-US" w:eastAsia="zh-Hans"/>
        </w:rPr>
        <w:t>交互流程</w:t>
      </w:r>
      <w:r>
        <w:rPr>
          <w:rFonts w:hint="eastAsia" w:cs="宋体"/>
          <w:color w:val="000000"/>
          <w:sz w:val="24"/>
          <w:lang w:val="en-US" w:eastAsia="zh-CN"/>
        </w:rPr>
        <w:t>。</w:t>
      </w:r>
    </w:p>
    <w:p>
      <w:pPr>
        <w:rPr>
          <w:color w:val="000000"/>
          <w:sz w:val="24"/>
        </w:rPr>
      </w:pPr>
    </w:p>
    <w:p>
      <w:pPr>
        <w:rPr>
          <w:color w:val="000000"/>
          <w:sz w:val="24"/>
        </w:rPr>
        <w:sectPr>
          <w:footerReference r:id="rId31" w:type="first"/>
          <w:headerReference r:id="rId29" w:type="default"/>
          <w:foot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62" w:name="_Toc1605619554"/>
      <w:r>
        <w:rPr>
          <w:rFonts w:hint="eastAsia" w:ascii="黑体" w:hAnsi="黑体" w:eastAsia="黑体"/>
          <w:color w:val="000000"/>
          <w:sz w:val="32"/>
          <w:szCs w:val="32"/>
        </w:rPr>
        <w:t>第6章  系统实现与测试</w:t>
      </w:r>
      <w:bookmarkEnd w:id="62"/>
    </w:p>
    <w:p>
      <w:pPr>
        <w:spacing w:before="480" w:after="120"/>
        <w:outlineLvl w:val="1"/>
        <w:rPr>
          <w:rFonts w:hint="eastAsia" w:ascii="黑体" w:hAnsi="宋体" w:eastAsia="黑体"/>
          <w:color w:val="000000"/>
          <w:sz w:val="28"/>
          <w:szCs w:val="28"/>
          <w:lang w:val="en-US" w:eastAsia="zh-Hans"/>
        </w:rPr>
      </w:pPr>
      <w:bookmarkStart w:id="63" w:name="_Toc368335876"/>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6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在系统开发完成后，则需要将其部署到实际场景中并调试无误。系统部署到装有Linux操作系统的服务器上，部署过程如下：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pro</w:t>
      </w:r>
      <w:r>
        <w:rPr>
          <w:rFonts w:hint="default" w:eastAsia="宋体" w:cs="宋体"/>
          <w:color w:val="000000"/>
          <w:sz w:val="24"/>
          <w:lang w:val="en-US" w:eastAsia="zh-Hans"/>
        </w:rPr>
        <w:t xml:space="preserve">ject_env.sh </w:t>
      </w:r>
      <w:r>
        <w:rPr>
          <w:rFonts w:hint="eastAsia" w:eastAsia="宋体" w:cs="宋体"/>
          <w:color w:val="000000"/>
          <w:sz w:val="24"/>
          <w:lang w:val="en-US" w:eastAsia="zh-Hans"/>
        </w:rPr>
        <w:t>中配置项目环境参数，包括项目jar</w:t>
      </w:r>
      <w:r>
        <w:rPr>
          <w:rFonts w:hint="default" w:eastAsia="宋体" w:cs="宋体"/>
          <w:color w:val="000000"/>
          <w:sz w:val="24"/>
          <w:lang w:val="en-US" w:eastAsia="zh-Hans"/>
        </w:rPr>
        <w:t xml:space="preserve"> </w:t>
      </w:r>
      <w:r>
        <w:rPr>
          <w:rFonts w:hint="eastAsia" w:eastAsia="宋体" w:cs="宋体"/>
          <w:color w:val="000000"/>
          <w:sz w:val="24"/>
          <w:lang w:val="en-US" w:eastAsia="zh-Hans"/>
        </w:rPr>
        <w:t>包名和服务名。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j</w:t>
      </w:r>
      <w:r>
        <w:rPr>
          <w:rFonts w:hint="default" w:eastAsia="宋体" w:cs="宋体"/>
          <w:color w:val="000000"/>
          <w:sz w:val="24"/>
          <w:lang w:val="en-US" w:eastAsia="zh-Hans"/>
        </w:rPr>
        <w:t xml:space="preserve">vm.options.sh </w:t>
      </w:r>
      <w:r>
        <w:rPr>
          <w:rFonts w:hint="eastAsia" w:eastAsia="宋体" w:cs="宋体"/>
          <w:color w:val="000000"/>
          <w:sz w:val="24"/>
          <w:lang w:val="en-US" w:eastAsia="zh-Hans"/>
        </w:rPr>
        <w:t>中配置</w:t>
      </w:r>
      <w:r>
        <w:rPr>
          <w:rFonts w:hint="default" w:eastAsia="宋体" w:cs="宋体"/>
          <w:color w:val="000000"/>
          <w:sz w:val="24"/>
          <w:lang w:val="en-US" w:eastAsia="zh-Hans"/>
        </w:rPr>
        <w:t xml:space="preserve"> JAVA </w:t>
      </w:r>
      <w:r>
        <w:rPr>
          <w:rFonts w:hint="eastAsia" w:eastAsia="宋体" w:cs="宋体"/>
          <w:color w:val="000000"/>
          <w:sz w:val="24"/>
          <w:lang w:val="en-US" w:eastAsia="zh-Hans"/>
        </w:rPr>
        <w:t>环境变量和</w:t>
      </w:r>
      <w:r>
        <w:rPr>
          <w:rFonts w:hint="default" w:eastAsia="宋体" w:cs="宋体"/>
          <w:color w:val="000000"/>
          <w:sz w:val="24"/>
          <w:lang w:val="en-US" w:eastAsia="zh-Hans"/>
        </w:rPr>
        <w:t xml:space="preserve"> jvm </w:t>
      </w:r>
      <w:r>
        <w:rPr>
          <w:rFonts w:hint="eastAsia" w:eastAsia="宋体" w:cs="宋体"/>
          <w:color w:val="000000"/>
          <w:sz w:val="24"/>
          <w:lang w:val="en-US" w:eastAsia="zh-Hans"/>
        </w:rPr>
        <w:t>参数；</w:t>
      </w:r>
      <w:r>
        <w:rPr>
          <w:rFonts w:hint="default" w:eastAsia="宋体" w:cs="宋体"/>
          <w:color w:val="000000"/>
          <w:sz w:val="24"/>
          <w:lang w:val="en-US" w:eastAsia="zh-Hans"/>
        </w:rPr>
        <w:t>JAVA</w:t>
      </w:r>
      <w:r>
        <w:rPr>
          <w:rFonts w:hint="eastAsia" w:eastAsia="宋体" w:cs="宋体"/>
          <w:color w:val="000000"/>
          <w:sz w:val="24"/>
          <w:lang w:val="en-US" w:eastAsia="zh-Hans"/>
        </w:rPr>
        <w:t>环境变量主要是指定</w:t>
      </w:r>
      <w:r>
        <w:rPr>
          <w:rFonts w:hint="default" w:eastAsia="宋体" w:cs="宋体"/>
          <w:color w:val="000000"/>
          <w:sz w:val="24"/>
          <w:lang w:val="en-US" w:eastAsia="zh-Hans"/>
        </w:rPr>
        <w:t>JAVA_HOME</w:t>
      </w:r>
      <w:r>
        <w:rPr>
          <w:rFonts w:hint="eastAsia" w:eastAsia="宋体" w:cs="宋体"/>
          <w:color w:val="000000"/>
          <w:sz w:val="24"/>
          <w:lang w:val="en-US" w:eastAsia="zh-Hans"/>
        </w:rPr>
        <w:t>和</w:t>
      </w:r>
      <w:r>
        <w:rPr>
          <w:rFonts w:hint="default" w:eastAsia="宋体" w:cs="宋体"/>
          <w:color w:val="000000"/>
          <w:sz w:val="24"/>
          <w:lang w:val="en-US" w:eastAsia="zh-Hans"/>
        </w:rPr>
        <w:t>JRE_HOME</w:t>
      </w:r>
      <w:r>
        <w:rPr>
          <w:rFonts w:hint="eastAsia" w:eastAsia="宋体" w:cs="宋体"/>
          <w:color w:val="000000"/>
          <w:sz w:val="24"/>
          <w:lang w:val="en-US" w:eastAsia="zh-Hans"/>
        </w:rPr>
        <w:t>的值；jv</w:t>
      </w:r>
      <w:r>
        <w:rPr>
          <w:rFonts w:hint="default" w:eastAsia="宋体" w:cs="宋体"/>
          <w:color w:val="000000"/>
          <w:sz w:val="24"/>
          <w:lang w:val="en-US" w:eastAsia="zh-Hans"/>
        </w:rPr>
        <w:t xml:space="preserve">m </w:t>
      </w:r>
      <w:r>
        <w:rPr>
          <w:rFonts w:hint="eastAsia" w:eastAsia="宋体" w:cs="宋体"/>
          <w:color w:val="000000"/>
          <w:sz w:val="24"/>
          <w:lang w:val="en-US" w:eastAsia="zh-Hans"/>
        </w:rPr>
        <w:t>参数主要配置初始堆大小</w:t>
      </w:r>
      <w:r>
        <w:rPr>
          <w:rFonts w:hint="default" w:eastAsia="宋体" w:cs="宋体"/>
          <w:color w:val="000000"/>
          <w:sz w:val="24"/>
          <w:lang w:val="en-US" w:eastAsia="zh-Hans"/>
        </w:rPr>
        <w:t xml:space="preserve"> XMS</w:t>
      </w:r>
      <w:r>
        <w:rPr>
          <w:rFonts w:hint="eastAsia" w:eastAsia="宋体" w:cs="宋体"/>
          <w:color w:val="000000"/>
          <w:sz w:val="24"/>
          <w:lang w:val="en-US" w:eastAsia="zh-Hans"/>
        </w:rPr>
        <w:t>、最大堆大小</w:t>
      </w:r>
      <w:r>
        <w:rPr>
          <w:rFonts w:hint="default" w:eastAsia="宋体" w:cs="宋体"/>
          <w:color w:val="000000"/>
          <w:sz w:val="24"/>
          <w:lang w:val="en-US" w:eastAsia="zh-Hans"/>
        </w:rPr>
        <w:t xml:space="preserve"> XMX</w:t>
      </w:r>
      <w:r>
        <w:rPr>
          <w:rFonts w:hint="eastAsia" w:eastAsia="宋体" w:cs="宋体"/>
          <w:color w:val="000000"/>
          <w:sz w:val="24"/>
          <w:lang w:val="en-US" w:eastAsia="zh-Hans"/>
        </w:rPr>
        <w:t>、年轻代大小</w:t>
      </w:r>
      <w:r>
        <w:rPr>
          <w:rFonts w:hint="default" w:eastAsia="宋体" w:cs="宋体"/>
          <w:color w:val="000000"/>
          <w:sz w:val="24"/>
          <w:lang w:val="en-US" w:eastAsia="zh-Hans"/>
        </w:rPr>
        <w:t xml:space="preserve"> XMN</w:t>
      </w:r>
      <w:r>
        <w:rPr>
          <w:rFonts w:hint="eastAsia" w:eastAsia="宋体" w:cs="宋体"/>
          <w:color w:val="000000"/>
          <w:sz w:val="24"/>
          <w:lang w:val="en-US" w:eastAsia="zh-Hans"/>
        </w:rPr>
        <w:t>、持久代初始值</w:t>
      </w:r>
      <w:r>
        <w:rPr>
          <w:rFonts w:hint="default" w:eastAsia="宋体" w:cs="宋体"/>
          <w:color w:val="000000"/>
          <w:sz w:val="24"/>
          <w:lang w:val="en-US" w:eastAsia="zh-Hans"/>
        </w:rPr>
        <w:t xml:space="preserve"> X_PERM_SIZE</w:t>
      </w:r>
      <w:r>
        <w:rPr>
          <w:rFonts w:hint="eastAsia" w:eastAsia="宋体" w:cs="宋体"/>
          <w:color w:val="000000"/>
          <w:sz w:val="24"/>
          <w:lang w:val="en-US" w:eastAsia="zh-Hans"/>
        </w:rPr>
        <w:t>、持久代最大值</w:t>
      </w:r>
      <w:r>
        <w:rPr>
          <w:rFonts w:hint="default" w:eastAsia="宋体" w:cs="宋体"/>
          <w:color w:val="000000"/>
          <w:sz w:val="24"/>
          <w:lang w:val="en-US" w:eastAsia="zh-Hans"/>
        </w:rPr>
        <w:t xml:space="preserve"> X_MAX_PERM_SIZE</w:t>
      </w:r>
      <w:r>
        <w:rPr>
          <w:rFonts w:hint="eastAsia" w:eastAsia="宋体" w:cs="宋体"/>
          <w:color w:val="000000"/>
          <w:sz w:val="24"/>
          <w:lang w:val="en-US" w:eastAsia="zh-Hans"/>
        </w:rPr>
        <w:t>、Eden 区与 Survivor 区的大小比值</w:t>
      </w:r>
      <w:r>
        <w:rPr>
          <w:rFonts w:hint="default" w:eastAsia="宋体" w:cs="宋体"/>
          <w:color w:val="000000"/>
          <w:sz w:val="24"/>
          <w:lang w:val="en-US" w:eastAsia="zh-Hans"/>
        </w:rPr>
        <w:t xml:space="preserve"> X_SURVIVOR_RATIO</w:t>
      </w:r>
      <w:r>
        <w:rPr>
          <w:rFonts w:hint="eastAsia" w:eastAsia="宋体" w:cs="宋体"/>
          <w:color w:val="000000"/>
          <w:sz w:val="24"/>
          <w:lang w:val="en-US" w:eastAsia="zh-Hans"/>
        </w:rPr>
        <w:t>、gc日志输出文件位置GC_LOG、gc算法等核心的</w:t>
      </w:r>
      <w:r>
        <w:rPr>
          <w:rFonts w:hint="default" w:eastAsia="宋体" w:cs="宋体"/>
          <w:color w:val="000000"/>
          <w:sz w:val="24"/>
          <w:lang w:val="en-US" w:eastAsia="zh-Hans"/>
        </w:rPr>
        <w:t xml:space="preserve"> JVM </w:t>
      </w:r>
      <w:r>
        <w:rPr>
          <w:rFonts w:hint="eastAsia" w:eastAsia="宋体" w:cs="宋体"/>
          <w:color w:val="000000"/>
          <w:sz w:val="24"/>
          <w:lang w:val="en-US" w:eastAsia="zh-Hans"/>
        </w:rPr>
        <w:t>运行参数。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con</w:t>
      </w:r>
      <w:r>
        <w:rPr>
          <w:rFonts w:hint="default" w:eastAsia="宋体" w:cs="宋体"/>
          <w:color w:val="000000"/>
          <w:sz w:val="24"/>
          <w:lang w:val="en-US" w:eastAsia="zh-Hans"/>
        </w:rPr>
        <w:t xml:space="preserve">trol.sh </w:t>
      </w:r>
      <w:r>
        <w:rPr>
          <w:rFonts w:hint="eastAsia" w:eastAsia="宋体" w:cs="宋体"/>
          <w:color w:val="000000"/>
          <w:sz w:val="24"/>
          <w:lang w:val="en-US" w:eastAsia="zh-Hans"/>
        </w:rPr>
        <w:t>中编写启动、停止和重启脚本命令。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通过统一</w:t>
      </w:r>
      <w:r>
        <w:rPr>
          <w:rFonts w:hint="default" w:eastAsia="宋体" w:cs="宋体"/>
          <w:color w:val="000000"/>
          <w:sz w:val="24"/>
          <w:lang w:val="en-US" w:eastAsia="zh-Hans"/>
        </w:rPr>
        <w:t>CI/CD</w:t>
      </w:r>
      <w:r>
        <w:rPr>
          <w:rFonts w:hint="default" w:eastAsia="宋体" w:cs="宋体"/>
          <w:color w:val="000000"/>
          <w:sz w:val="24"/>
          <w:vertAlign w:val="superscript"/>
          <w:lang w:val="en-US" w:eastAsia="zh-Hans"/>
        </w:rPr>
        <w:t>[49]</w:t>
      </w:r>
      <w:r>
        <w:rPr>
          <w:rFonts w:hint="eastAsia" w:eastAsia="宋体"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64" w:name="_Toc1573197278"/>
      <w:r>
        <w:rPr>
          <w:rFonts w:hint="eastAsia" w:ascii="黑体" w:hAnsi="宋体" w:eastAsia="黑体"/>
          <w:color w:val="000000"/>
          <w:sz w:val="28"/>
          <w:szCs w:val="28"/>
        </w:rPr>
        <w:t>6.2  测试概要</w:t>
      </w:r>
      <w:bookmarkEnd w:id="64"/>
    </w:p>
    <w:p>
      <w:pPr>
        <w:widowControl/>
        <w:spacing w:before="240" w:after="120"/>
        <w:jc w:val="left"/>
        <w:outlineLvl w:val="2"/>
        <w:rPr>
          <w:rFonts w:eastAsia="黑体" w:cs="黑体"/>
          <w:color w:val="000000"/>
          <w:kern w:val="0"/>
          <w:sz w:val="26"/>
          <w:lang w:bidi="ar"/>
        </w:rPr>
      </w:pPr>
      <w:bookmarkStart w:id="65" w:name="_Toc907989482"/>
      <w:r>
        <w:rPr>
          <w:rFonts w:hint="eastAsia" w:eastAsia="黑体" w:cs="黑体"/>
          <w:color w:val="000000"/>
          <w:kern w:val="0"/>
          <w:sz w:val="26"/>
          <w:lang w:bidi="ar"/>
        </w:rPr>
        <w:t>6.2.1  测试概述</w:t>
      </w:r>
      <w:bookmarkEnd w:id="6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在</w:t>
      </w:r>
      <w:r>
        <w:rPr>
          <w:rFonts w:hint="eastAsia" w:eastAsia="宋体" w:cs="宋体"/>
          <w:color w:val="000000"/>
          <w:sz w:val="24"/>
          <w:lang w:val="en-US" w:eastAsia="zh-Hans"/>
        </w:rPr>
        <w:t>成功完成</w:t>
      </w:r>
      <w:r>
        <w:rPr>
          <w:rFonts w:hint="eastAsia" w:eastAsia="宋体" w:cs="宋体"/>
          <w:color w:val="000000"/>
          <w:sz w:val="24"/>
          <w:lang w:val="en-US" w:eastAsia="zh-CN"/>
        </w:rPr>
        <w:t>系统部署后，需要对</w:t>
      </w:r>
      <w:r>
        <w:rPr>
          <w:rFonts w:hint="eastAsia" w:eastAsia="宋体" w:cs="宋体"/>
          <w:color w:val="000000"/>
          <w:sz w:val="24"/>
          <w:lang w:val="en-US" w:eastAsia="zh-Hans"/>
        </w:rPr>
        <w:t>系统</w:t>
      </w:r>
      <w:r>
        <w:rPr>
          <w:rFonts w:hint="eastAsia" w:eastAsia="宋体" w:cs="宋体"/>
          <w:color w:val="000000"/>
          <w:sz w:val="24"/>
          <w:lang w:val="en-US" w:eastAsia="zh-CN"/>
        </w:rPr>
        <w:t>进行</w:t>
      </w:r>
      <w:r>
        <w:rPr>
          <w:rFonts w:hint="eastAsia" w:eastAsia="宋体" w:cs="宋体"/>
          <w:color w:val="000000"/>
          <w:sz w:val="24"/>
          <w:lang w:val="en-US" w:eastAsia="zh-Hans"/>
        </w:rPr>
        <w:t>多类型全方位</w:t>
      </w:r>
      <w:r>
        <w:rPr>
          <w:rFonts w:hint="eastAsia" w:eastAsia="宋体" w:cs="宋体"/>
          <w:color w:val="000000"/>
          <w:sz w:val="24"/>
          <w:lang w:val="en-US" w:eastAsia="zh-CN"/>
        </w:rPr>
        <w:t>的测试，通过</w:t>
      </w:r>
      <w:r>
        <w:rPr>
          <w:rFonts w:hint="eastAsia" w:eastAsia="宋体" w:cs="宋体"/>
          <w:color w:val="000000"/>
          <w:sz w:val="24"/>
          <w:lang w:val="en-US" w:eastAsia="zh-Hans"/>
        </w:rPr>
        <w:t>对各项</w:t>
      </w:r>
      <w:r>
        <w:rPr>
          <w:rFonts w:hint="eastAsia" w:eastAsia="宋体" w:cs="宋体"/>
          <w:color w:val="000000"/>
          <w:sz w:val="24"/>
          <w:lang w:val="en-US" w:eastAsia="zh-CN"/>
        </w:rPr>
        <w:t>测试</w:t>
      </w:r>
      <w:r>
        <w:rPr>
          <w:rFonts w:hint="eastAsia" w:eastAsia="宋体" w:cs="宋体"/>
          <w:color w:val="000000"/>
          <w:sz w:val="24"/>
          <w:lang w:val="en-US" w:eastAsia="zh-Hans"/>
        </w:rPr>
        <w:t>指标进行评估，</w:t>
      </w:r>
      <w:r>
        <w:rPr>
          <w:rFonts w:hint="eastAsia" w:eastAsia="宋体" w:cs="宋体"/>
          <w:color w:val="000000"/>
          <w:sz w:val="24"/>
          <w:lang w:val="en-US" w:eastAsia="zh-CN"/>
        </w:rPr>
        <w:t>判断</w:t>
      </w:r>
      <w:r>
        <w:rPr>
          <w:rFonts w:hint="eastAsia" w:eastAsia="宋体" w:cs="宋体"/>
          <w:color w:val="000000"/>
          <w:sz w:val="24"/>
          <w:lang w:val="en-US" w:eastAsia="zh-Hans"/>
        </w:rPr>
        <w:t>系统</w:t>
      </w:r>
      <w:r>
        <w:rPr>
          <w:rFonts w:hint="eastAsia" w:eastAsia="宋体" w:cs="宋体"/>
          <w:color w:val="000000"/>
          <w:sz w:val="24"/>
          <w:lang w:val="en-US" w:eastAsia="zh-CN"/>
        </w:rPr>
        <w:t>是否满足需求分析和</w:t>
      </w:r>
      <w:r>
        <w:rPr>
          <w:rFonts w:hint="eastAsia" w:eastAsia="宋体" w:cs="宋体"/>
          <w:color w:val="000000"/>
          <w:sz w:val="24"/>
          <w:lang w:val="en-US" w:eastAsia="zh-Hans"/>
        </w:rPr>
        <w:t>概要设计中规定的系统功能性和非功能性需求</w:t>
      </w:r>
      <w:r>
        <w:rPr>
          <w:rFonts w:hint="eastAsia" w:eastAsia="宋体" w:cs="宋体"/>
          <w:color w:val="000000"/>
          <w:sz w:val="24"/>
          <w:lang w:val="en-US" w:eastAsia="zh-CN"/>
        </w:rPr>
        <w:t>。</w:t>
      </w:r>
      <w:r>
        <w:rPr>
          <w:rFonts w:hint="eastAsia" w:eastAsia="宋体" w:cs="宋体"/>
          <w:color w:val="000000"/>
          <w:sz w:val="24"/>
          <w:lang w:val="en-US" w:eastAsia="zh-Hans"/>
        </w:rPr>
        <w:t>对于软件测试过程中发现的软件缺陷和异常情况</w:t>
      </w:r>
      <w:r>
        <w:rPr>
          <w:rFonts w:hint="eastAsia" w:eastAsia="宋体" w:cs="宋体"/>
          <w:color w:val="000000"/>
          <w:sz w:val="24"/>
          <w:lang w:val="en-US" w:eastAsia="zh-CN"/>
        </w:rPr>
        <w:t>，</w:t>
      </w:r>
      <w:r>
        <w:rPr>
          <w:rFonts w:hint="eastAsia" w:eastAsia="宋体" w:cs="宋体"/>
          <w:color w:val="000000"/>
          <w:sz w:val="24"/>
          <w:lang w:val="en-US" w:eastAsia="zh-Hans"/>
        </w:rPr>
        <w:t>分析其产生原因并给出后续解决方案，对于系统中的性能瓶颈和热点数据进行设计优化。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测试范围主要包含功能测试和性能测试两大部分。对于功能性测试，测试对象为各模块中的函数，采用</w:t>
      </w:r>
      <w:r>
        <w:rPr>
          <w:rFonts w:hint="default" w:eastAsia="宋体" w:cs="宋体"/>
          <w:color w:val="000000"/>
          <w:sz w:val="24"/>
          <w:lang w:val="en-US" w:eastAsia="zh-Hans"/>
        </w:rPr>
        <w:t>TDD</w:t>
      </w:r>
      <w:r>
        <w:rPr>
          <w:rFonts w:hint="default" w:eastAsia="宋体" w:cs="宋体"/>
          <w:color w:val="000000"/>
          <w:sz w:val="24"/>
          <w:vertAlign w:val="superscript"/>
          <w:lang w:val="en-US" w:eastAsia="zh-Hans"/>
        </w:rPr>
        <w:t>[50]</w:t>
      </w:r>
      <w:r>
        <w:rPr>
          <w:rFonts w:hint="eastAsia" w:eastAsia="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eastAsia="宋体" w:cs="宋体"/>
          <w:color w:val="000000"/>
          <w:sz w:val="24"/>
          <w:lang w:val="en-US" w:eastAsia="zh-Hans"/>
        </w:rPr>
        <w:t>鉴于清结算</w:t>
      </w:r>
      <w:r>
        <w:rPr>
          <w:rFonts w:hint="eastAsia" w:eastAsia="宋体" w:cs="宋体"/>
          <w:color w:val="000000"/>
          <w:sz w:val="24"/>
          <w:lang w:val="en-US" w:eastAsia="zh-CN"/>
        </w:rPr>
        <w:t>系统</w:t>
      </w:r>
      <w:r>
        <w:rPr>
          <w:rFonts w:hint="eastAsia" w:eastAsia="宋体" w:cs="宋体"/>
          <w:color w:val="000000"/>
          <w:sz w:val="24"/>
          <w:lang w:val="en-US" w:eastAsia="zh-Hans"/>
        </w:rPr>
        <w:t>模块代码规模较大、测试环境资源和论文篇幅有限</w:t>
      </w:r>
      <w:r>
        <w:rPr>
          <w:rFonts w:hint="eastAsia" w:eastAsia="宋体" w:cs="宋体"/>
          <w:color w:val="000000"/>
          <w:sz w:val="24"/>
          <w:lang w:val="en-US" w:eastAsia="zh-CN"/>
        </w:rPr>
        <w:t>，</w:t>
      </w:r>
      <w:r>
        <w:rPr>
          <w:rFonts w:hint="eastAsia" w:eastAsia="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66" w:name="_Toc560428392"/>
      <w:r>
        <w:rPr>
          <w:rFonts w:hint="eastAsia" w:eastAsia="黑体" w:cs="黑体"/>
          <w:color w:val="000000"/>
          <w:kern w:val="0"/>
          <w:sz w:val="26"/>
          <w:lang w:bidi="ar"/>
        </w:rPr>
        <w:t>6.2.2  测试环境</w:t>
      </w:r>
      <w:bookmarkEnd w:id="6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为了尽可能真实地模拟系统线上运行环境，测试环境选择对线上环境进行</w:t>
      </w:r>
      <w:r>
        <w:rPr>
          <w:rFonts w:hint="default" w:eastAsia="宋体" w:cs="宋体"/>
          <w:color w:val="000000"/>
          <w:sz w:val="24"/>
          <w:lang w:val="en-US" w:eastAsia="zh-Hans"/>
        </w:rPr>
        <w:t>1</w:t>
      </w:r>
      <w:r>
        <w:rPr>
          <w:rFonts w:hint="eastAsia" w:eastAsia="宋体" w:cs="宋体"/>
          <w:color w:val="000000"/>
          <w:sz w:val="24"/>
          <w:lang w:val="en-US" w:eastAsia="zh-Hans"/>
        </w:rPr>
        <w:t>：</w:t>
      </w:r>
      <w:r>
        <w:rPr>
          <w:rFonts w:hint="default" w:eastAsia="宋体" w:cs="宋体"/>
          <w:color w:val="000000"/>
          <w:sz w:val="24"/>
          <w:lang w:val="en-US" w:eastAsia="zh-Hans"/>
        </w:rPr>
        <w:t>1</w:t>
      </w:r>
      <w:r>
        <w:rPr>
          <w:rFonts w:hint="eastAsia" w:eastAsia="宋体"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eastAsia="宋体" w:cs="宋体"/>
          <w:color w:val="000000"/>
          <w:sz w:val="24"/>
          <w:lang w:val="en-US" w:eastAsia="zh-Hans"/>
        </w:rPr>
        <w:t>im</w:t>
      </w:r>
      <w:r>
        <w:rPr>
          <w:rFonts w:hint="eastAsia" w:eastAsia="宋体" w:cs="宋体"/>
          <w:color w:val="000000"/>
          <w:sz w:val="24"/>
          <w:lang w:val="en-US" w:eastAsia="zh-Hans"/>
        </w:rPr>
        <w:t>测试环境软硬件资源配置如下表</w:t>
      </w:r>
      <w:r>
        <w:rPr>
          <w:rFonts w:hint="default" w:eastAsia="宋体" w:cs="宋体"/>
          <w:color w:val="000000"/>
          <w:sz w:val="24"/>
          <w:lang w:val="en-US" w:eastAsia="zh-Hans"/>
        </w:rPr>
        <w:t>6.1</w:t>
      </w:r>
      <w:r>
        <w:rPr>
          <w:rFonts w:hint="eastAsia" w:eastAsia="宋体" w:cs="宋体"/>
          <w:color w:val="000000"/>
          <w:sz w:val="24"/>
          <w:lang w:val="en-US" w:eastAsia="zh-Hans"/>
        </w:rPr>
        <w:t>和表</w:t>
      </w:r>
      <w:r>
        <w:rPr>
          <w:rFonts w:hint="default" w:eastAsia="宋体" w:cs="宋体"/>
          <w:color w:val="000000"/>
          <w:sz w:val="24"/>
          <w:lang w:val="en-US" w:eastAsia="zh-Hans"/>
        </w:rPr>
        <w:t>6.2</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测试PC机使用ma</w:t>
      </w:r>
      <w:r>
        <w:rPr>
          <w:rFonts w:hint="default" w:eastAsia="宋体" w:cs="宋体"/>
          <w:color w:val="000000"/>
          <w:sz w:val="24"/>
          <w:lang w:val="en-US" w:eastAsia="zh-Hans"/>
        </w:rPr>
        <w:t>cOS Ventura 13.4</w:t>
      </w:r>
      <w:r>
        <w:rPr>
          <w:rFonts w:hint="eastAsia" w:eastAsia="宋体" w:cs="宋体"/>
          <w:color w:val="000000"/>
          <w:sz w:val="24"/>
          <w:lang w:val="en-US" w:eastAsia="zh-Hans"/>
        </w:rPr>
        <w:t>操作系统，</w:t>
      </w:r>
      <w:r>
        <w:rPr>
          <w:rFonts w:hint="default" w:eastAsia="宋体" w:cs="宋体"/>
          <w:color w:val="000000"/>
          <w:sz w:val="24"/>
          <w:lang w:val="en-US" w:eastAsia="zh-Hans"/>
        </w:rPr>
        <w:t>CPU</w:t>
      </w:r>
      <w:r>
        <w:rPr>
          <w:rFonts w:hint="eastAsia" w:eastAsia="宋体" w:cs="宋体"/>
          <w:color w:val="000000"/>
          <w:sz w:val="24"/>
          <w:lang w:val="en-US" w:eastAsia="zh-Hans"/>
        </w:rPr>
        <w:t>为</w:t>
      </w:r>
      <w:r>
        <w:rPr>
          <w:rFonts w:hint="default" w:eastAsia="宋体" w:cs="宋体"/>
          <w:color w:val="000000"/>
          <w:sz w:val="24"/>
          <w:lang w:val="en-US" w:eastAsia="zh-Hans"/>
        </w:rPr>
        <w:t>2.6GH</w:t>
      </w:r>
      <w:r>
        <w:rPr>
          <w:rFonts w:hint="eastAsia" w:eastAsia="宋体" w:cs="宋体"/>
          <w:color w:val="000000"/>
          <w:sz w:val="24"/>
          <w:lang w:val="en-US" w:eastAsia="zh-Hans"/>
        </w:rPr>
        <w:t>z，内存为</w:t>
      </w:r>
      <w:r>
        <w:rPr>
          <w:rFonts w:hint="default" w:eastAsia="宋体" w:cs="宋体"/>
          <w:color w:val="000000"/>
          <w:sz w:val="24"/>
          <w:lang w:val="en-US" w:eastAsia="zh-Hans"/>
        </w:rPr>
        <w:t xml:space="preserve"> 16 GB</w:t>
      </w:r>
      <w:r>
        <w:rPr>
          <w:rFonts w:hint="eastAsia" w:eastAsia="宋体" w:cs="宋体"/>
          <w:color w:val="000000"/>
          <w:sz w:val="24"/>
          <w:lang w:val="en-US" w:eastAsia="zh-Hans"/>
        </w:rPr>
        <w:t>，硬盘为</w:t>
      </w:r>
      <w:r>
        <w:rPr>
          <w:rFonts w:hint="default" w:eastAsia="宋体" w:cs="宋体"/>
          <w:color w:val="000000"/>
          <w:sz w:val="24"/>
          <w:lang w:val="en-US" w:eastAsia="zh-Hans"/>
        </w:rPr>
        <w:t xml:space="preserve"> 512GB</w:t>
      </w:r>
      <w:r>
        <w:rPr>
          <w:rFonts w:hint="eastAsia" w:eastAsia="宋体" w:cs="宋体"/>
          <w:color w:val="000000"/>
          <w:sz w:val="24"/>
          <w:lang w:val="en-US" w:eastAsia="zh-Hans"/>
        </w:rPr>
        <w:t>，使用100M的局域网访问后台系统。后端服务器配置为</w:t>
      </w:r>
      <w:r>
        <w:rPr>
          <w:rFonts w:hint="default" w:eastAsia="宋体" w:cs="宋体"/>
          <w:color w:val="000000"/>
          <w:sz w:val="24"/>
          <w:lang w:val="en-US" w:eastAsia="zh-Hans"/>
        </w:rPr>
        <w:t>128</w:t>
      </w:r>
      <w:r>
        <w:rPr>
          <w:rFonts w:hint="eastAsia" w:eastAsia="宋体" w:cs="宋体"/>
          <w:color w:val="000000"/>
          <w:sz w:val="24"/>
          <w:lang w:val="en-US" w:eastAsia="zh-Hans"/>
        </w:rPr>
        <w:t>G内存、</w:t>
      </w:r>
      <w:r>
        <w:rPr>
          <w:rFonts w:hint="default" w:eastAsia="宋体" w:cs="宋体"/>
          <w:color w:val="000000"/>
          <w:sz w:val="24"/>
          <w:lang w:val="en-US" w:eastAsia="zh-Hans"/>
        </w:rPr>
        <w:t>1TB</w:t>
      </w:r>
      <w:r>
        <w:rPr>
          <w:rFonts w:hint="eastAsia" w:eastAsia="宋体" w:cs="宋体"/>
          <w:color w:val="000000"/>
          <w:sz w:val="24"/>
          <w:lang w:val="en-US" w:eastAsia="zh-Hans"/>
        </w:rPr>
        <w:t>硬盘容量等。数据库服务器配置为</w:t>
      </w:r>
      <w:r>
        <w:rPr>
          <w:rFonts w:hint="default" w:eastAsia="宋体" w:cs="宋体"/>
          <w:color w:val="000000"/>
          <w:sz w:val="24"/>
          <w:lang w:val="en-US" w:eastAsia="zh-Hans"/>
        </w:rPr>
        <w:t xml:space="preserve">64GB </w:t>
      </w:r>
      <w:r>
        <w:rPr>
          <w:rFonts w:hint="eastAsia" w:eastAsia="宋体" w:cs="宋体"/>
          <w:color w:val="000000"/>
          <w:sz w:val="24"/>
          <w:lang w:val="en-US" w:eastAsia="zh-Hans"/>
        </w:rPr>
        <w:t>内存、</w:t>
      </w:r>
      <w:r>
        <w:rPr>
          <w:rFonts w:hint="default" w:eastAsia="宋体" w:cs="宋体"/>
          <w:color w:val="000000"/>
          <w:sz w:val="24"/>
          <w:lang w:val="en-US" w:eastAsia="zh-Hans"/>
        </w:rPr>
        <w:t>1TB SSD</w:t>
      </w:r>
      <w:r>
        <w:rPr>
          <w:rFonts w:hint="eastAsia" w:eastAsia="宋体" w:cs="宋体"/>
          <w:color w:val="000000"/>
          <w:sz w:val="24"/>
          <w:lang w:val="en-US" w:eastAsia="zh-Hans"/>
        </w:rPr>
        <w:t>等</w:t>
      </w:r>
      <w:r>
        <w:rPr>
          <w:rFonts w:hint="eastAsia" w:eastAsia="宋体" w:cs="宋体"/>
          <w:color w:val="000000"/>
          <w:sz w:val="24"/>
          <w:lang w:val="en-US" w:eastAsia="zh-CN"/>
        </w:rPr>
        <w:t>。</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6"/>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w:t>
            </w:r>
            <w:r>
              <w:rPr>
                <w:rFonts w:hint="default" w:ascii="Times New Roman" w:hAnsi="Times New Roman" w:eastAsia="宋体" w:cs="Times New Roman"/>
                <w:bCs/>
                <w:szCs w:val="21"/>
              </w:rPr>
              <w:t>PC</w:t>
            </w:r>
            <w:r>
              <w:rPr>
                <w:rFonts w:hint="eastAsia" w:ascii="Times New Roman" w:hAnsi="Times New Roman" w:eastAsia="宋体" w:cs="Times New Roman"/>
                <w:bCs/>
                <w:szCs w:val="21"/>
              </w:rPr>
              <w:t>机</w:t>
            </w:r>
          </w:p>
        </w:tc>
        <w:tc>
          <w:tcPr>
            <w:tcW w:w="5983" w:type="dxa"/>
            <w:tcBorders>
              <w:top w:val="single" w:color="auto"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Hans"/>
              </w:rPr>
              <w:t>：</w:t>
            </w:r>
            <w:r>
              <w:rPr>
                <w:rFonts w:hint="eastAsia" w:ascii="Times New Roman" w:hAnsi="Times New Roman" w:eastAsia="宋体" w:cs="Times New Roman"/>
                <w:bCs/>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内存</w:t>
            </w:r>
            <w:r>
              <w:rPr>
                <w:rFonts w:hint="eastAsia" w:ascii="Times New Roman" w:hAnsi="Times New Roman" w:eastAsia="宋体" w:cs="Times New Roman"/>
                <w:bCs/>
                <w:szCs w:val="21"/>
                <w:lang w:eastAsia="zh-Hans"/>
              </w:rPr>
              <w:t>：</w:t>
            </w:r>
            <w:r>
              <w:rPr>
                <w:rFonts w:hint="default" w:ascii="Times New Roman" w:hAnsi="Times New Roman" w:eastAsia="宋体" w:cs="Times New Roman"/>
                <w:bCs/>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512 GB SSD</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lang w:eastAsia="zh-Hans"/>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macOS V</w:t>
            </w:r>
            <w:r>
              <w:rPr>
                <w:rFonts w:hint="eastAsia" w:ascii="Times New Roman" w:hAnsi="Times New Roman" w:eastAsia="宋体" w:cs="Times New Roman"/>
                <w:bCs/>
                <w:szCs w:val="21"/>
                <w:lang w:val="en-US" w:eastAsia="zh-Hans"/>
              </w:rPr>
              <w:t>e</w:t>
            </w:r>
            <w:r>
              <w:rPr>
                <w:rFonts w:hint="default" w:ascii="Times New Roman" w:hAnsi="Times New Roman" w:eastAsia="宋体" w:cs="Times New Roman"/>
                <w:bCs/>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网络：</w:t>
            </w:r>
            <w:r>
              <w:rPr>
                <w:rFonts w:hint="default" w:ascii="Times New Roman" w:hAnsi="Times New Roman" w:eastAsia="宋体" w:cs="Times New Roman"/>
                <w:bCs/>
                <w:szCs w:val="21"/>
              </w:rPr>
              <w:t>100</w:t>
            </w:r>
            <w:r>
              <w:rPr>
                <w:rFonts w:hint="eastAsia" w:ascii="Times New Roman" w:hAnsi="Times New Roman" w:eastAsia="宋体" w:cs="Times New Roman"/>
                <w:bCs/>
                <w:szCs w:val="21"/>
              </w:rPr>
              <w:t>M局域网</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后端服务器</w:t>
            </w: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 xml:space="preserve">2.5 GHz Intel Xeon(Skylake) Platinum 8163 </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eastAsia="zh-CN"/>
              </w:rPr>
              <w:t>内存：128 GB</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val="en-US" w:eastAsia="zh-Hans"/>
              </w:rPr>
              <w:t>硬盘</w:t>
            </w:r>
            <w:r>
              <w:rPr>
                <w:rFonts w:hint="eastAsia" w:ascii="Times New Roman" w:hAnsi="Times New Roman" w:eastAsia="宋体" w:cs="Times New Roman"/>
                <w:bCs/>
                <w:szCs w:val="21"/>
                <w:lang w:eastAsia="zh-CN"/>
              </w:rPr>
              <w:t>：1T SSD</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C</w:t>
            </w:r>
            <w:r>
              <w:rPr>
                <w:rFonts w:hint="eastAsia" w:ascii="Times New Roman" w:hAnsi="Times New Roman" w:eastAsia="宋体" w:cs="Times New Roman"/>
                <w:bCs/>
                <w:szCs w:val="21"/>
                <w:lang w:val="en-US" w:eastAsia="zh-Hans"/>
              </w:rPr>
              <w:t>ent</w:t>
            </w:r>
            <w:r>
              <w:rPr>
                <w:rFonts w:hint="default" w:ascii="Times New Roman" w:hAnsi="Times New Roman" w:eastAsia="宋体" w:cs="Times New Roman"/>
                <w:bCs/>
                <w:szCs w:val="21"/>
                <w:lang w:eastAsia="zh-Hans"/>
              </w:rPr>
              <w:t>OS 7.9 64</w:t>
            </w:r>
            <w:r>
              <w:rPr>
                <w:rFonts w:hint="eastAsia" w:ascii="Times New Roman" w:hAnsi="Times New Roman" w:eastAsia="宋体" w:cs="Times New Roman"/>
                <w:bCs/>
                <w:szCs w:val="21"/>
                <w:lang w:val="en-US" w:eastAsia="zh-Hans"/>
              </w:rPr>
              <w:t>位</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default" w:ascii="Times New Roman" w:hAnsi="Times New Roman" w:eastAsia="宋体" w:cs="Times New Roman"/>
                <w:bCs/>
                <w:szCs w:val="21"/>
              </w:rPr>
              <w:t>M</w:t>
            </w:r>
            <w:r>
              <w:rPr>
                <w:rFonts w:hint="eastAsia" w:ascii="Times New Roman" w:hAnsi="Times New Roman" w:eastAsia="宋体" w:cs="Times New Roman"/>
                <w:bCs/>
                <w:szCs w:val="21"/>
                <w:lang w:val="en-US" w:eastAsia="zh-Hans"/>
              </w:rPr>
              <w:t>y</w:t>
            </w:r>
            <w:r>
              <w:rPr>
                <w:rFonts w:hint="default" w:ascii="Times New Roman" w:hAnsi="Times New Roman" w:eastAsia="宋体" w:cs="Times New Roman"/>
                <w:bCs/>
                <w:szCs w:val="21"/>
                <w:lang w:eastAsia="zh-Hans"/>
              </w:rPr>
              <w:t>SQL</w:t>
            </w:r>
            <w:r>
              <w:rPr>
                <w:rFonts w:hint="eastAsia" w:ascii="Times New Roman" w:hAnsi="Times New Roman" w:eastAsia="宋体" w:cs="Times New Roman"/>
                <w:bCs/>
                <w:szCs w:val="21"/>
              </w:rPr>
              <w:t>服务器</w:t>
            </w:r>
          </w:p>
        </w:tc>
        <w:tc>
          <w:tcPr>
            <w:tcW w:w="5983" w:type="dxa"/>
            <w:tcBorders>
              <w:tl2br w:val="nil"/>
              <w:tr2bl w:val="nil"/>
            </w:tcBorders>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2.5GHz</w:t>
            </w:r>
            <w:r>
              <w:rPr>
                <w:rFonts w:hint="default" w:ascii="Times New Roman" w:hAnsi="Times New Roman" w:eastAsia="宋体" w:cs="Times New Roman"/>
                <w:bCs/>
                <w:szCs w:val="21"/>
                <w:lang w:eastAsia="zh-CN"/>
              </w:rPr>
              <w:t xml:space="preserve"> </w:t>
            </w:r>
            <w:r>
              <w:rPr>
                <w:rFonts w:hint="eastAsia" w:ascii="Times New Roman" w:hAnsi="Times New Roman" w:eastAsia="宋体" w:cs="Times New Roman"/>
                <w:bCs/>
                <w:szCs w:val="21"/>
                <w:lang w:val="en-US" w:eastAsia="zh-CN"/>
              </w:rPr>
              <w:t>Intel Xeon E5-2682v4</w:t>
            </w:r>
            <w:r>
              <w:rPr>
                <w:rFonts w:hint="default" w:ascii="Times New Roman" w:hAnsi="Times New Roman" w:eastAsia="宋体" w:cs="Times New Roman"/>
                <w:bCs/>
                <w:szCs w:val="21"/>
                <w:lang w:eastAsia="zh-CN"/>
              </w:rPr>
              <w:t xml:space="preserve"> </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内存：</w:t>
            </w:r>
            <w:r>
              <w:rPr>
                <w:rFonts w:hint="default" w:ascii="Times New Roman" w:hAnsi="Times New Roman" w:eastAsia="宋体" w:cs="Times New Roman"/>
                <w:bCs/>
                <w:szCs w:val="21"/>
              </w:rPr>
              <w:t>64</w:t>
            </w:r>
            <w:r>
              <w:rPr>
                <w:rFonts w:hint="eastAsia" w:ascii="Times New Roman" w:hAnsi="Times New Roman" w:eastAsia="宋体" w:cs="Times New Roman"/>
                <w:bCs/>
                <w:szCs w:val="21"/>
              </w:rPr>
              <w:t>G</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1TB SSD</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6"/>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macOS V</w:t>
            </w:r>
            <w:r>
              <w:rPr>
                <w:rFonts w:hint="eastAsia" w:ascii="Times New Roman" w:hAnsi="Times New Roman" w:eastAsia="宋体" w:cs="Times New Roman"/>
                <w:bCs/>
                <w:szCs w:val="21"/>
                <w:lang w:val="en-US" w:eastAsia="zh-Hans"/>
              </w:rPr>
              <w:t>e</w:t>
            </w:r>
            <w:r>
              <w:rPr>
                <w:rFonts w:hint="eastAsia" w:ascii="Times New Roman" w:hAnsi="Times New Roman" w:eastAsia="宋体" w:cs="Times New Roman"/>
                <w:bCs/>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数据库</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 xml:space="preserve"> Mysql </w:t>
            </w:r>
            <w:r>
              <w:rPr>
                <w:rFonts w:hint="default" w:ascii="Times New Roman" w:hAnsi="Times New Roman" w:eastAsia="宋体" w:cs="Times New Roman"/>
                <w:bCs/>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ascii="Times New Roman" w:hAnsi="Times New Roman" w:eastAsia="宋体" w:cs="Times New Roman"/>
                <w:bCs/>
                <w:szCs w:val="21"/>
              </w:rPr>
            </w:pPr>
            <w:r>
              <w:rPr>
                <w:rFonts w:hint="default" w:ascii="Times New Roman" w:hAnsi="Times New Roman" w:eastAsia="宋体" w:cs="Times New Roman"/>
                <w:bCs/>
                <w:szCs w:val="21"/>
              </w:rPr>
              <w:t>RocktMQ</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lang w:eastAsia="zh-CN"/>
              </w:rPr>
              <w:fldChar w:fldCharType="begin"/>
            </w:r>
            <w:r>
              <w:rPr>
                <w:rFonts w:hint="default" w:ascii="Times New Roman" w:hAnsi="Times New Roman" w:eastAsia="宋体" w:cs="Times New Roman"/>
                <w:bCs/>
                <w:szCs w:val="21"/>
                <w:lang w:eastAsia="zh-CN"/>
              </w:rPr>
              <w:instrText xml:space="preserve"> HYPERLINK "https://github.com/apache/rocketmq/releases/tag/rocketmq-all-5.1.3" </w:instrText>
            </w:r>
            <w:r>
              <w:rPr>
                <w:rFonts w:hint="default" w:ascii="Times New Roman" w:hAnsi="Times New Roman" w:eastAsia="宋体" w:cs="Times New Roman"/>
                <w:bCs/>
                <w:szCs w:val="21"/>
                <w:lang w:eastAsia="zh-CN"/>
              </w:rPr>
              <w:fldChar w:fldCharType="separate"/>
            </w:r>
            <w:r>
              <w:rPr>
                <w:rFonts w:hint="default" w:ascii="Times New Roman" w:hAnsi="Times New Roman" w:eastAsia="宋体" w:cs="Times New Roman"/>
                <w:bCs/>
                <w:szCs w:val="21"/>
                <w:lang w:eastAsia="zh-CN"/>
              </w:rPr>
              <w:t>r</w:t>
            </w:r>
            <w:r>
              <w:rPr>
                <w:rFonts w:hint="default" w:ascii="Times New Roman" w:hAnsi="Times New Roman" w:eastAsia="宋体" w:cs="Times New Roman"/>
                <w:bCs/>
                <w:szCs w:val="21"/>
              </w:rPr>
              <w:t>ocketmq-all-5.1.3</w:t>
            </w:r>
            <w:r>
              <w:rPr>
                <w:rFonts w:hint="default" w:ascii="Times New Roman" w:hAnsi="Times New Roman" w:eastAsia="宋体" w:cs="Times New Roman"/>
                <w:bCs/>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jdk</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default" w:ascii="Times New Roman" w:hAnsi="Times New Roman" w:eastAsia="宋体" w:cs="Times New Roman"/>
                <w:bCs/>
                <w:szCs w:val="21"/>
              </w:rPr>
              <w:t>O</w:t>
            </w:r>
            <w:r>
              <w:rPr>
                <w:rFonts w:hint="eastAsia" w:ascii="Times New Roman" w:hAnsi="Times New Roman" w:eastAsia="宋体" w:cs="Times New Roman"/>
                <w:bCs/>
                <w:szCs w:val="21"/>
              </w:rPr>
              <w:t>pen</w:t>
            </w:r>
            <w:r>
              <w:rPr>
                <w:rFonts w:hint="default" w:ascii="Times New Roman" w:hAnsi="Times New Roman" w:eastAsia="宋体" w:cs="Times New Roman"/>
                <w:bCs/>
                <w:szCs w:val="21"/>
              </w:rPr>
              <w:t>JDK</w:t>
            </w:r>
            <w:r>
              <w:rPr>
                <w:rFonts w:hint="eastAsia" w:ascii="Times New Roman" w:hAnsi="Times New Roman" w:eastAsia="宋体" w:cs="Times New Roman"/>
                <w:bCs/>
                <w:szCs w:val="21"/>
              </w:rPr>
              <w:t xml:space="preserve"> </w:t>
            </w:r>
            <w:r>
              <w:rPr>
                <w:rFonts w:hint="default" w:ascii="Times New Roman" w:hAnsi="Times New Roman" w:eastAsia="宋体" w:cs="Times New Roman"/>
                <w:bCs/>
                <w:szCs w:val="21"/>
              </w:rPr>
              <w:t>V</w:t>
            </w:r>
            <w:r>
              <w:rPr>
                <w:rFonts w:hint="eastAsia" w:ascii="Times New Roman" w:hAnsi="Times New Roman" w:eastAsia="宋体" w:cs="Times New Roman"/>
                <w:bCs/>
                <w:szCs w:val="21"/>
              </w:rPr>
              <w:t xml:space="preserve">ersion </w:t>
            </w:r>
            <w:r>
              <w:rPr>
                <w:rFonts w:hint="eastAsia" w:ascii="Times New Roman" w:hAnsi="Times New Roman" w:eastAsia="宋体" w:cs="Times New Roman"/>
                <w:bCs/>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客户端浏览器</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Chrome </w:t>
            </w:r>
            <w:r>
              <w:rPr>
                <w:rFonts w:hint="eastAsia" w:ascii="Times New Roman" w:hAnsi="Times New Roman" w:eastAsia="宋体" w:cs="Times New Roman"/>
                <w:bCs/>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测试工具</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rPr>
              <w:t xml:space="preserve"> JMeter 5.6</w:t>
            </w:r>
          </w:p>
        </w:tc>
      </w:tr>
    </w:tbl>
    <w:p>
      <w:pPr>
        <w:spacing w:before="480" w:after="120"/>
        <w:outlineLvl w:val="1"/>
        <w:rPr>
          <w:rFonts w:ascii="黑体" w:hAnsi="宋体" w:eastAsia="黑体"/>
          <w:color w:val="000000"/>
          <w:sz w:val="28"/>
          <w:szCs w:val="28"/>
        </w:rPr>
      </w:pPr>
      <w:bookmarkStart w:id="67" w:name="_Toc256708602"/>
      <w:r>
        <w:rPr>
          <w:rFonts w:hint="eastAsia" w:ascii="黑体" w:hAnsi="宋体" w:eastAsia="黑体"/>
          <w:color w:val="000000"/>
          <w:sz w:val="28"/>
          <w:szCs w:val="28"/>
        </w:rPr>
        <w:t>6.3  系统功能测试</w:t>
      </w:r>
      <w:bookmarkEnd w:id="67"/>
    </w:p>
    <w:p>
      <w:pPr>
        <w:widowControl/>
        <w:spacing w:before="240" w:after="120"/>
        <w:jc w:val="left"/>
        <w:outlineLvl w:val="2"/>
        <w:rPr>
          <w:rFonts w:eastAsia="黑体" w:cs="黑体"/>
          <w:color w:val="000000"/>
          <w:kern w:val="0"/>
          <w:sz w:val="26"/>
          <w:lang w:bidi="ar"/>
        </w:rPr>
      </w:pPr>
      <w:bookmarkStart w:id="68" w:name="_Toc206826991"/>
      <w:r>
        <w:rPr>
          <w:rFonts w:hint="eastAsia" w:eastAsia="黑体" w:cs="黑体"/>
          <w:color w:val="000000"/>
          <w:kern w:val="0"/>
          <w:sz w:val="26"/>
          <w:lang w:bidi="ar"/>
        </w:rPr>
        <w:t>6.3.1  测试需求</w:t>
      </w:r>
      <w:bookmarkEnd w:id="6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eastAsia="宋体" w:cs="宋体"/>
          <w:color w:val="000000"/>
          <w:sz w:val="24"/>
          <w:lang w:val="en-US" w:eastAsia="zh-Hans"/>
        </w:rPr>
        <w:t>6.3</w:t>
      </w:r>
      <w:r>
        <w:rPr>
          <w:rFonts w:hint="eastAsia" w:eastAsia="宋体"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4"/>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b</w:t>
            </w:r>
            <w:r>
              <w:rPr>
                <w:rFonts w:hint="eastAsia" w:ascii="Times New Roman" w:hAnsi="Times New Roman" w:eastAsia="宋体" w:cs="宋体"/>
                <w:b w:val="0"/>
                <w:bCs w:val="0"/>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接收消息</w:t>
            </w:r>
          </w:p>
        </w:tc>
        <w:tc>
          <w:tcPr>
            <w:tcW w:w="2942" w:type="pct"/>
            <w:vMerge w:val="restart"/>
            <w:tcBorders>
              <w:top w:val="single" w:color="000000" w:themeColor="text1" w:sz="4" w:space="0"/>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重点测试bin</w:t>
            </w:r>
            <w:r>
              <w:rPr>
                <w:rFonts w:hint="default" w:ascii="Times New Roman" w:hAnsi="Times New Roman" w:eastAsia="宋体" w:cs="宋体"/>
                <w:b w:val="0"/>
                <w:bCs w:val="0"/>
                <w:color w:val="000000" w:themeColor="text1"/>
                <w:lang w:eastAsia="zh-Hans"/>
                <w14:textFill>
                  <w14:solidFill>
                    <w14:schemeClr w14:val="tx1"/>
                  </w14:solidFill>
                </w14:textFill>
              </w:rPr>
              <w:t>log</w:t>
            </w:r>
            <w:r>
              <w:rPr>
                <w:rFonts w:hint="eastAsia" w:ascii="Times New Roman" w:hAnsi="Times New Roman" w:eastAsia="宋体" w:cs="宋体"/>
                <w:b w:val="0"/>
                <w:bCs w:val="0"/>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14:textFill>
                  <w14:solidFill>
                    <w14:schemeClr w14:val="tx1"/>
                  </w14:solidFill>
                </w14:textFill>
              </w:rPr>
              <w:t xml:space="preserve">    </w:t>
            </w:r>
            <w:r>
              <w:rPr>
                <w:rFonts w:hint="eastAsia" w:ascii="Times New Roman" w:hAnsi="Times New Roman" w:eastAsia="宋体" w:cs="宋体"/>
                <w:b w:val="0"/>
                <w:bCs w:val="0"/>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69" w:name="_Toc1512696891"/>
      <w:r>
        <w:rPr>
          <w:rFonts w:hint="eastAsia" w:eastAsia="黑体" w:cs="黑体"/>
          <w:color w:val="000000"/>
          <w:kern w:val="0"/>
          <w:sz w:val="26"/>
          <w:lang w:bidi="ar"/>
        </w:rPr>
        <w:t>6.3.2  测试设计</w:t>
      </w:r>
      <w:bookmarkEnd w:id="6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本节对清结算系统五个模块分别设计黑盒测试用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b</w:t>
      </w:r>
      <w:r>
        <w:rPr>
          <w:rFonts w:hint="eastAsia" w:eastAsia="宋体" w:cs="宋体"/>
          <w:color w:val="000000"/>
          <w:sz w:val="24"/>
          <w:lang w:val="en-US" w:eastAsia="zh-Hans"/>
        </w:rPr>
        <w:t>in</w:t>
      </w:r>
      <w:r>
        <w:rPr>
          <w:rFonts w:hint="default" w:eastAsia="宋体" w:cs="宋体"/>
          <w:color w:val="000000"/>
          <w:sz w:val="24"/>
          <w:lang w:val="en-US" w:eastAsia="zh-Hans"/>
        </w:rPr>
        <w:t>log</w:t>
      </w:r>
      <w:r>
        <w:rPr>
          <w:rFonts w:hint="eastAsia" w:eastAsia="宋体" w:cs="宋体"/>
          <w:color w:val="000000"/>
          <w:sz w:val="24"/>
          <w:lang w:val="en-US" w:eastAsia="zh-Hans"/>
        </w:rPr>
        <w:t>清分测试用例如表</w:t>
      </w:r>
      <w:r>
        <w:rPr>
          <w:rFonts w:hint="default" w:eastAsia="宋体" w:cs="宋体"/>
          <w:color w:val="000000"/>
          <w:sz w:val="24"/>
          <w:lang w:val="en-US" w:eastAsia="zh-Hans"/>
        </w:rPr>
        <w:t>6.4</w:t>
      </w:r>
      <w:r>
        <w:rPr>
          <w:rFonts w:hint="eastAsia" w:eastAsia="宋体" w:cs="宋体"/>
          <w:color w:val="000000"/>
          <w:sz w:val="24"/>
          <w:lang w:val="en-US" w:eastAsia="zh-Hans"/>
        </w:rPr>
        <w:t>所示。首先模拟交易数据作为清分模块输入数据，然后将模拟数据发送到消息中间件，</w:t>
      </w:r>
      <w:r>
        <w:rPr>
          <w:rFonts w:hint="default" w:eastAsia="宋体" w:cs="宋体"/>
          <w:color w:val="000000"/>
          <w:sz w:val="24"/>
          <w:lang w:val="en-US" w:eastAsia="zh-Hans"/>
        </w:rPr>
        <w:t>binlog</w:t>
      </w:r>
      <w:r>
        <w:rPr>
          <w:rFonts w:hint="eastAsia" w:eastAsia="宋体"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binlog</w:t>
            </w:r>
            <w:r>
              <w:rPr>
                <w:rFonts w:hint="eastAsia" w:ascii="宋体" w:hAnsi="宋体" w:eastAsia="宋体" w:cs="宋体"/>
                <w:color w:val="000000"/>
                <w:szCs w:val="21"/>
                <w:lang w:val="en-US" w:eastAsia="zh-Hans"/>
              </w:rPr>
              <w:t>清分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12"/>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验证清分模块是否能够正常消费消息队列消息</w:t>
            </w:r>
          </w:p>
          <w:p>
            <w:pPr>
              <w:numPr>
                <w:ilvl w:val="0"/>
                <w:numId w:val="1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验证清分模块能否对正常交易数据进行解析和校验</w:t>
            </w:r>
          </w:p>
          <w:p>
            <w:pPr>
              <w:numPr>
                <w:ilvl w:val="0"/>
                <w:numId w:val="1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vAlign w:val="top"/>
          </w:tcPr>
          <w:p>
            <w:pPr>
              <w:numPr>
                <w:ilvl w:val="0"/>
                <w:numId w:val="13"/>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构造正常和异常交易数据</w:t>
            </w:r>
          </w:p>
          <w:p>
            <w:pPr>
              <w:numPr>
                <w:ilvl w:val="0"/>
                <w:numId w:val="13"/>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将测试数据发送到消息队列</w:t>
            </w:r>
          </w:p>
          <w:p>
            <w:pPr>
              <w:numPr>
                <w:ilvl w:val="0"/>
                <w:numId w:val="13"/>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vAlign w:val="top"/>
          </w:tcPr>
          <w:p>
            <w:pPr>
              <w:numPr>
                <w:ilvl w:val="0"/>
                <w:numId w:val="14"/>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清分模块能够正常消费消息队列中的测试数据</w:t>
            </w:r>
          </w:p>
          <w:p>
            <w:pPr>
              <w:numPr>
                <w:ilvl w:val="0"/>
                <w:numId w:val="14"/>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对正常数据进行解析、校验和构造清分实体，并保存在清分表中</w:t>
            </w:r>
          </w:p>
          <w:p>
            <w:pPr>
              <w:numPr>
                <w:ilvl w:val="0"/>
                <w:numId w:val="14"/>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vAlign w:val="top"/>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计费模块在</w:t>
      </w:r>
      <w:r>
        <w:rPr>
          <w:rFonts w:hint="default" w:eastAsia="宋体" w:cs="宋体"/>
          <w:color w:val="000000"/>
          <w:sz w:val="24"/>
          <w:lang w:val="en-US" w:eastAsia="zh-Hans"/>
        </w:rPr>
        <w:t>binlog</w:t>
      </w:r>
      <w:r>
        <w:rPr>
          <w:rFonts w:hint="eastAsia" w:eastAsia="宋体"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line="400" w:lineRule="exact"/>
        <w:ind w:firstLine="420" w:firstLineChars="0"/>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15"/>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为商户支付交易和退款交易配置交易手续费、税费、分期费计费配置</w:t>
            </w:r>
          </w:p>
          <w:p>
            <w:pPr>
              <w:numPr>
                <w:ilvl w:val="0"/>
                <w:numId w:val="1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调用计费模块接口</w:t>
            </w:r>
          </w:p>
          <w:p>
            <w:pPr>
              <w:numPr>
                <w:ilvl w:val="0"/>
                <w:numId w:val="1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16"/>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系统日志显示计费成功，数据库清分记录更新计费字段</w:t>
            </w:r>
          </w:p>
          <w:p>
            <w:pPr>
              <w:numPr>
                <w:ilvl w:val="0"/>
                <w:numId w:val="1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对于支付和退款交易成功匹配对应的计费配置</w:t>
            </w:r>
          </w:p>
          <w:p>
            <w:pPr>
              <w:numPr>
                <w:ilvl w:val="0"/>
                <w:numId w:val="1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rPr>
      </w:pPr>
      <w:r>
        <w:rPr>
          <w:rFonts w:hint="eastAsia" w:eastAsia="宋体" w:cs="宋体"/>
          <w:color w:val="000000"/>
          <w:sz w:val="24"/>
          <w:lang w:val="en-US" w:eastAsia="zh-Hans"/>
        </w:rPr>
        <w:t>表6.6为清算模块功能的测试用例。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交易计费成功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17"/>
              </w:numPr>
              <w:spacing w:line="400" w:lineRule="exact"/>
              <w:rPr>
                <w:rFonts w:hint="default" w:ascii="宋体" w:hAnsi="宋体" w:eastAsia="宋体" w:cs="宋体"/>
                <w:color w:val="000000"/>
                <w:szCs w:val="21"/>
              </w:rPr>
            </w:pPr>
            <w:r>
              <w:rPr>
                <w:rFonts w:hint="eastAsia" w:ascii="宋体" w:hAnsi="宋体" w:eastAsia="宋体" w:cs="宋体"/>
                <w:color w:val="000000"/>
                <w:szCs w:val="21"/>
                <w:lang w:val="en-US" w:eastAsia="zh-Hans"/>
              </w:rPr>
              <w:t>构造商户多笔不同类型交易（包括正向和逆向交易）测试数据</w:t>
            </w:r>
          </w:p>
          <w:p>
            <w:pPr>
              <w:numPr>
                <w:ilvl w:val="0"/>
                <w:numId w:val="1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构造商户多笔重复交易数据，验证是否过滤重复请求</w:t>
            </w:r>
          </w:p>
          <w:p>
            <w:pPr>
              <w:numPr>
                <w:ilvl w:val="0"/>
                <w:numId w:val="1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调用清算汇总模块服务接口</w:t>
            </w:r>
          </w:p>
          <w:p>
            <w:pPr>
              <w:numPr>
                <w:ilvl w:val="0"/>
                <w:numId w:val="1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op w:val="single" w:color="auto" w:sz="4" w:space="0"/>
              <w:tl2br w:val="nil"/>
              <w:tr2bl w:val="nil"/>
            </w:tcBorders>
          </w:tcPr>
          <w:p>
            <w:pPr>
              <w:numPr>
                <w:ilvl w:val="0"/>
                <w:numId w:val="18"/>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能够对不同类型的交易进行费项汇总，汇总结果正确</w:t>
            </w:r>
          </w:p>
          <w:p>
            <w:pPr>
              <w:numPr>
                <w:ilvl w:val="0"/>
                <w:numId w:val="1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能对重复交易汇总请求进行过滤</w:t>
            </w:r>
          </w:p>
          <w:p>
            <w:pPr>
              <w:numPr>
                <w:ilvl w:val="0"/>
                <w:numId w:val="1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表6.7结算模块功能的测试用例。清算汇总后，在到达结算时间时，通过创建结算单，绑定所属时间范围内的汇总详情单，进行汇总结算流程，完成商户资金转移。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19"/>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初始化商户结算配置，写入结算数据库</w:t>
            </w:r>
          </w:p>
          <w:p>
            <w:pPr>
              <w:numPr>
                <w:ilvl w:val="0"/>
                <w:numId w:val="1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构造多个结算详情单测试记录</w:t>
            </w:r>
          </w:p>
          <w:p>
            <w:pPr>
              <w:numPr>
                <w:ilvl w:val="0"/>
                <w:numId w:val="1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模拟并发结算请求</w:t>
            </w:r>
          </w:p>
          <w:p>
            <w:pPr>
              <w:numPr>
                <w:ilvl w:val="0"/>
                <w:numId w:val="1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调用结算服务接口</w:t>
            </w:r>
          </w:p>
          <w:p>
            <w:pPr>
              <w:numPr>
                <w:ilvl w:val="0"/>
                <w:numId w:val="1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0"/>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测试数据库成功创建新的结算单</w:t>
            </w:r>
          </w:p>
          <w:p>
            <w:pPr>
              <w:numPr>
                <w:ilvl w:val="0"/>
                <w:numId w:val="20"/>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结算详情单记录结算单单号，结算单成功绑定对应的结算详情单</w:t>
            </w:r>
          </w:p>
          <w:p>
            <w:pPr>
              <w:numPr>
                <w:ilvl w:val="0"/>
                <w:numId w:val="20"/>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结算单汇总字段等于绑定的结算详情单字段和，结算状态为待提现</w:t>
            </w:r>
          </w:p>
          <w:p>
            <w:pPr>
              <w:numPr>
                <w:ilvl w:val="0"/>
                <w:numId w:val="20"/>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系统日志记录风控处理和记账请求日志，成功对支付交易进行拦截，每个汇</w:t>
            </w:r>
            <w:r>
              <w:rPr>
                <w:rFonts w:hint="eastAsia" w:ascii="宋体" w:hAnsi="宋体" w:eastAsia="宋体" w:cs="宋体"/>
                <w:color w:val="000000"/>
                <w:szCs w:val="21"/>
                <w:lang w:val="en-US" w:eastAsia="zh-CN"/>
              </w:rPr>
              <w:t xml:space="preserve">5. </w:t>
            </w:r>
            <w:r>
              <w:rPr>
                <w:rFonts w:hint="eastAsia" w:ascii="宋体" w:hAnsi="宋体" w:eastAsia="宋体" w:cs="宋体"/>
                <w:color w:val="000000"/>
                <w:szCs w:val="21"/>
                <w:lang w:val="en-US" w:eastAsia="zh-Hans"/>
              </w:rPr>
              <w:t>总费项记账请求成功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spacing w:line="400" w:lineRule="exact"/>
        <w:ind w:firstLine="480" w:firstLineChars="200"/>
        <w:rPr>
          <w:rFonts w:hint="eastAsia"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表6.8异常管理模块功能的测试用例。异常管理模拟能够对</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异常管理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21"/>
              </w:num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异常模块是否能对清结算流程中各类异常进行捕获和处理</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2"/>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构造</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清分异常，包括b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数据字段缺失和解析校验异常两种</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构造计费模块商户计费配置缺失导致的计费异常</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构造清算汇总模块商户结算配置缺失导致的汇总异常</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构造结算流程因商户结算配置缺失导致的结算异常</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构造商户黑名单，模拟支付风控拦截异常</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输入异常测试数据，调用异常模块服务接口</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3"/>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对于</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数据字段缺失导致的异常，异常模版记录异常字段信息，异常不进入自动重试流程，因为数据本身有问题而自动重试会一直不成功；</w:t>
            </w:r>
          </w:p>
          <w:p>
            <w:pPr>
              <w:numPr>
                <w:ilvl w:val="0"/>
                <w:numId w:val="23"/>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对于数据正确而</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在解析过程中因解析逻辑错误导致的异常在自动重试超过阈值时会发起人工处理，此时异常表包含人工处理记录。</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70" w:name="_Toc1985233851"/>
      <w:r>
        <w:rPr>
          <w:rFonts w:hint="eastAsia" w:eastAsia="黑体" w:cs="黑体"/>
          <w:color w:val="000000"/>
          <w:kern w:val="0"/>
          <w:sz w:val="26"/>
          <w:lang w:bidi="ar"/>
        </w:rPr>
        <w:t>6.3.3  测试结果</w:t>
      </w:r>
      <w:bookmarkEnd w:id="7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18"/>
        <w:gridCol w:w="2283"/>
        <w:gridCol w:w="1154"/>
        <w:gridCol w:w="845"/>
        <w:gridCol w:w="789"/>
        <w:gridCol w:w="1057"/>
      </w:tblGrid>
      <w:tr>
        <w:trPr>
          <w:jc w:val="center"/>
        </w:trPr>
        <w:tc>
          <w:tcPr>
            <w:tcW w:w="2318" w:type="dxa"/>
            <w:tcBorders>
              <w:bottom w:val="single" w:color="auto" w:sz="4" w:space="0"/>
            </w:tcBorders>
            <w:vAlign w:val="center"/>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所属</w:t>
            </w:r>
            <w:r>
              <w:rPr>
                <w:rFonts w:hint="eastAsia" w:ascii="宋体" w:hAnsi="宋体" w:eastAsia="宋体" w:cs="宋体"/>
                <w:color w:val="000000"/>
                <w:szCs w:val="21"/>
                <w:lang w:val="en-US" w:eastAsia="zh-Hans"/>
              </w:rPr>
              <w:t>模块</w:t>
            </w:r>
          </w:p>
        </w:tc>
        <w:tc>
          <w:tcPr>
            <w:tcW w:w="2283"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功能</w:t>
            </w:r>
            <w:r>
              <w:rPr>
                <w:rFonts w:hint="default" w:ascii="宋体" w:hAnsi="宋体" w:eastAsia="宋体" w:cs="宋体"/>
                <w:color w:val="000000"/>
                <w:szCs w:val="21"/>
                <w:lang w:eastAsia="zh-Hans"/>
              </w:rPr>
              <w:t>/</w:t>
            </w:r>
            <w:r>
              <w:rPr>
                <w:rFonts w:hint="eastAsia" w:ascii="宋体" w:hAnsi="宋体" w:eastAsia="宋体" w:cs="宋体"/>
                <w:color w:val="000000"/>
                <w:szCs w:val="21"/>
              </w:rPr>
              <w:t>业务</w:t>
            </w:r>
          </w:p>
        </w:tc>
        <w:tc>
          <w:tcPr>
            <w:tcW w:w="1154"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用例总数</w:t>
            </w:r>
          </w:p>
        </w:tc>
        <w:tc>
          <w:tcPr>
            <w:tcW w:w="845"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w:t>
            </w:r>
          </w:p>
        </w:tc>
        <w:tc>
          <w:tcPr>
            <w:tcW w:w="789"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失败</w:t>
            </w:r>
          </w:p>
        </w:tc>
        <w:tc>
          <w:tcPr>
            <w:tcW w:w="1057"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通过率</w:t>
            </w:r>
          </w:p>
        </w:tc>
      </w:tr>
      <w:tr>
        <w:trPr>
          <w:jc w:val="center"/>
        </w:trPr>
        <w:tc>
          <w:tcPr>
            <w:tcW w:w="2318"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清分模块</w:t>
            </w:r>
          </w:p>
        </w:tc>
        <w:tc>
          <w:tcPr>
            <w:tcW w:w="2283"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接收</w:t>
            </w:r>
            <w:r>
              <w:rPr>
                <w:rFonts w:hint="default" w:ascii="宋体" w:hAnsi="宋体" w:eastAsia="宋体" w:cs="宋体"/>
                <w:color w:val="000000"/>
                <w:szCs w:val="21"/>
                <w:lang w:eastAsia="zh-Hans"/>
              </w:rPr>
              <w:t xml:space="preserve"> </w:t>
            </w: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log</w:t>
            </w:r>
          </w:p>
        </w:tc>
        <w:tc>
          <w:tcPr>
            <w:tcW w:w="1154"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845"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789"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w:t>
            </w:r>
            <w:r>
              <w:rPr>
                <w:rFonts w:hint="eastAsia" w:ascii="宋体" w:hAnsi="宋体" w:eastAsia="宋体" w:cs="宋体"/>
                <w:color w:val="000000"/>
                <w:szCs w:val="21"/>
                <w:lang w:val="en-US" w:eastAsia="zh-Hans"/>
              </w:rPr>
              <w:t>log清分模块</w:t>
            </w:r>
          </w:p>
        </w:tc>
        <w:tc>
          <w:tcPr>
            <w:tcW w:w="2283"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解析校验bi</w:t>
            </w:r>
            <w:r>
              <w:rPr>
                <w:rFonts w:hint="default" w:ascii="宋体" w:hAnsi="宋体" w:eastAsia="宋体" w:cs="宋体"/>
                <w:color w:val="000000"/>
                <w:szCs w:val="21"/>
                <w:lang w:eastAsia="zh-Hans"/>
              </w:rPr>
              <w:t>nlog</w:t>
            </w:r>
          </w:p>
        </w:tc>
        <w:tc>
          <w:tcPr>
            <w:tcW w:w="115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 xml:space="preserve">log </w:t>
            </w:r>
            <w:r>
              <w:rPr>
                <w:rFonts w:hint="eastAsia" w:ascii="宋体" w:hAnsi="宋体" w:eastAsia="宋体" w:cs="宋体"/>
                <w:color w:val="000000"/>
                <w:szCs w:val="21"/>
                <w:lang w:val="en-US" w:eastAsia="zh-Hans"/>
              </w:rPr>
              <w:t>清分模块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构造清分实体</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trHeight w:val="90" w:hRule="atLeast"/>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解析计费配置</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构造计费领域模型</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default" w:ascii="宋体" w:hAnsi="宋体" w:eastAsia="宋体" w:cs="宋体"/>
                <w:color w:val="000000"/>
                <w:szCs w:val="21"/>
              </w:rPr>
              <w:t>2</w:t>
            </w:r>
            <w:r>
              <w:rPr>
                <w:rFonts w:hint="eastAsia" w:ascii="宋体" w:hAnsi="宋体" w:eastAsia="宋体" w:cs="宋体"/>
                <w:color w:val="000000"/>
                <w:szCs w:val="21"/>
              </w:rPr>
              <w:t>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计费模型</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交易各费项计费</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费项累计</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创建费项索引记录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创建结算单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绑定结算详情单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风控拦截</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结算记账</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自动重试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人工处理</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测试结果表中测试通过率为</w:t>
      </w:r>
      <w:r>
        <w:rPr>
          <w:rFonts w:hint="default" w:eastAsia="宋体" w:cs="宋体"/>
          <w:color w:val="000000"/>
          <w:sz w:val="24"/>
          <w:lang w:val="en-US" w:eastAsia="zh-Hans"/>
        </w:rPr>
        <w:t>100%</w:t>
      </w:r>
      <w:r>
        <w:rPr>
          <w:rFonts w:hint="eastAsia" w:eastAsia="宋体"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清分模块接收、解析和校验binl</w:t>
      </w:r>
      <w:r>
        <w:rPr>
          <w:rFonts w:hint="default" w:eastAsia="宋体" w:cs="宋体"/>
          <w:color w:val="000000"/>
          <w:sz w:val="24"/>
          <w:lang w:val="en-US" w:eastAsia="zh-Hans"/>
        </w:rPr>
        <w:t>og</w:t>
      </w:r>
      <w:r>
        <w:rPr>
          <w:rFonts w:hint="eastAsia" w:eastAsia="宋体" w:cs="宋体"/>
          <w:color w:val="000000"/>
          <w:sz w:val="24"/>
          <w:lang w:val="en-US" w:eastAsia="zh-Hans"/>
        </w:rPr>
        <w:t>功能能够正常运行；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计费模块计费准确无误，平台手续费金额准确性得到可靠保证；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清算汇总模块汇总累计结果准确无误；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default" w:eastAsia="宋体" w:cs="宋体"/>
          <w:color w:val="000000"/>
          <w:sz w:val="24"/>
          <w:lang w:val="en-US" w:eastAsia="zh-Hans"/>
        </w:rPr>
        <w:t>结算模块能够按照</w:t>
      </w:r>
      <w:r>
        <w:rPr>
          <w:rFonts w:hint="eastAsia" w:eastAsia="宋体" w:cs="宋体"/>
          <w:color w:val="000000"/>
          <w:sz w:val="24"/>
          <w:lang w:val="en-US" w:eastAsia="zh-Hans"/>
        </w:rPr>
        <w:t>商户</w:t>
      </w:r>
      <w:r>
        <w:rPr>
          <w:rFonts w:hint="default" w:eastAsia="宋体" w:cs="宋体"/>
          <w:color w:val="000000"/>
          <w:sz w:val="24"/>
          <w:lang w:val="en-US" w:eastAsia="zh-Hans"/>
        </w:rPr>
        <w:t>结算规则准时</w:t>
      </w:r>
      <w:r>
        <w:rPr>
          <w:rFonts w:hint="eastAsia" w:eastAsia="宋体" w:cs="宋体"/>
          <w:color w:val="000000"/>
          <w:sz w:val="24"/>
          <w:lang w:val="en-US" w:eastAsia="zh-Hans"/>
        </w:rPr>
        <w:t>精确地</w:t>
      </w:r>
      <w:r>
        <w:rPr>
          <w:rFonts w:hint="default" w:eastAsia="宋体" w:cs="宋体"/>
          <w:color w:val="000000"/>
          <w:sz w:val="24"/>
          <w:lang w:val="en-US" w:eastAsia="zh-Hans"/>
        </w:rPr>
        <w:t>进行商户资金结算</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异常模块能够对系统各类异常进行兜底处理。</w:t>
      </w:r>
    </w:p>
    <w:p>
      <w:pPr>
        <w:widowControl/>
        <w:spacing w:before="240" w:after="120"/>
        <w:jc w:val="left"/>
        <w:outlineLvl w:val="2"/>
        <w:rPr>
          <w:rFonts w:hint="default" w:eastAsia="黑体" w:cs="黑体"/>
          <w:color w:val="000000"/>
          <w:kern w:val="0"/>
          <w:sz w:val="26"/>
          <w:lang w:val="en-US" w:eastAsia="zh-CN" w:bidi="ar"/>
        </w:rPr>
      </w:pPr>
      <w:bookmarkStart w:id="71" w:name="_Toc371910318"/>
      <w:r>
        <w:rPr>
          <w:rFonts w:hint="eastAsia" w:eastAsia="黑体" w:cs="黑体"/>
          <w:color w:val="000000"/>
          <w:kern w:val="0"/>
          <w:sz w:val="26"/>
          <w:lang w:bidi="ar"/>
        </w:rPr>
        <w:t>6.3.4  优化策略</w:t>
      </w:r>
      <w:bookmarkEnd w:id="71"/>
      <w:r>
        <w:rPr>
          <w:rFonts w:hint="eastAsia" w:eastAsia="黑体" w:cs="黑体"/>
          <w:color w:val="000000"/>
          <w:kern w:val="0"/>
          <w:sz w:val="26"/>
          <w:lang w:val="en-US" w:eastAsia="zh-CN" w:bidi="ar"/>
        </w:rPr>
        <w:t xml:space="preserve">  </w:t>
      </w:r>
    </w:p>
    <w:p>
      <w:pPr>
        <w:spacing w:line="400" w:lineRule="exact"/>
        <w:ind w:firstLine="480" w:firstLineChars="200"/>
        <w:rPr>
          <w:rFonts w:hint="eastAsia" w:cs="宋体"/>
          <w:color w:val="000000"/>
          <w:sz w:val="24"/>
        </w:rPr>
      </w:pPr>
      <w:r>
        <w:rPr>
          <w:rFonts w:hint="eastAsia" w:eastAsia="宋体"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eastAsia="宋体" w:cs="宋体"/>
          <w:color w:val="000000"/>
          <w:sz w:val="24"/>
          <w:lang w:val="en-US" w:eastAsia="zh-Hans"/>
        </w:rPr>
        <w:t>binlog</w:t>
      </w:r>
      <w:r>
        <w:rPr>
          <w:rFonts w:hint="eastAsia" w:eastAsia="宋体"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eastAsia="宋体" w:cs="宋体"/>
          <w:color w:val="000000"/>
          <w:sz w:val="24"/>
          <w:lang w:val="en-US" w:eastAsia="zh-Hans"/>
        </w:rPr>
        <w:t>QPS</w:t>
      </w:r>
      <w:r>
        <w:rPr>
          <w:rFonts w:hint="eastAsia" w:eastAsia="宋体" w:cs="宋体"/>
          <w:color w:val="000000"/>
          <w:sz w:val="24"/>
          <w:lang w:val="en-US" w:eastAsia="zh-Hans"/>
        </w:rPr>
        <w:t>配置消费者组和线程数进行并发处理，保证生产者和消费者处理速度相对平衡，提高bin</w:t>
      </w:r>
      <w:r>
        <w:rPr>
          <w:rFonts w:hint="default" w:eastAsia="宋体" w:cs="宋体"/>
          <w:color w:val="000000"/>
          <w:sz w:val="24"/>
          <w:lang w:val="en-US" w:eastAsia="zh-Hans"/>
        </w:rPr>
        <w:t>log</w:t>
      </w:r>
      <w:r>
        <w:rPr>
          <w:rFonts w:hint="eastAsia" w:eastAsia="宋体"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72" w:name="_Toc1519301856"/>
      <w:r>
        <w:rPr>
          <w:rFonts w:hint="eastAsia" w:ascii="黑体" w:hAnsi="宋体" w:eastAsia="黑体"/>
          <w:color w:val="000000"/>
          <w:sz w:val="28"/>
          <w:szCs w:val="28"/>
        </w:rPr>
        <w:t>6.4  系统非功能测试</w:t>
      </w:r>
      <w:bookmarkEnd w:id="72"/>
    </w:p>
    <w:p>
      <w:pPr>
        <w:widowControl/>
        <w:spacing w:before="240" w:after="120"/>
        <w:jc w:val="left"/>
        <w:outlineLvl w:val="2"/>
        <w:rPr>
          <w:rFonts w:eastAsia="黑体" w:cs="黑体"/>
          <w:color w:val="000000"/>
          <w:kern w:val="0"/>
          <w:sz w:val="26"/>
          <w:lang w:bidi="ar"/>
        </w:rPr>
      </w:pPr>
      <w:bookmarkStart w:id="73" w:name="_Toc1325730962"/>
      <w:r>
        <w:rPr>
          <w:rFonts w:hint="eastAsia" w:eastAsia="黑体" w:cs="黑体"/>
          <w:color w:val="000000"/>
          <w:kern w:val="0"/>
          <w:sz w:val="26"/>
          <w:lang w:bidi="ar"/>
        </w:rPr>
        <w:t>6.4.1  测试需求</w:t>
      </w:r>
      <w:bookmarkEnd w:id="7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eastAsia="宋体" w:cs="宋体"/>
          <w:color w:val="000000"/>
          <w:sz w:val="24"/>
          <w:lang w:val="en-US" w:eastAsia="zh-Hans"/>
        </w:rPr>
        <w:t>QPS</w:t>
      </w:r>
      <w:r>
        <w:rPr>
          <w:rFonts w:hint="eastAsia" w:eastAsia="宋体" w:cs="宋体"/>
          <w:color w:val="000000"/>
          <w:sz w:val="24"/>
          <w:lang w:val="en-US" w:eastAsia="zh-Hans"/>
        </w:rPr>
        <w:t>、消息中间件</w:t>
      </w:r>
      <w:r>
        <w:rPr>
          <w:rFonts w:hint="default" w:eastAsia="宋体" w:cs="宋体"/>
          <w:color w:val="000000"/>
          <w:sz w:val="24"/>
          <w:lang w:val="en-US" w:eastAsia="zh-Hans"/>
        </w:rPr>
        <w:t>R</w:t>
      </w:r>
      <w:r>
        <w:rPr>
          <w:rFonts w:hint="eastAsia" w:eastAsia="宋体" w:cs="宋体"/>
          <w:color w:val="000000"/>
          <w:sz w:val="24"/>
          <w:lang w:val="en-US" w:eastAsia="zh-Hans"/>
        </w:rPr>
        <w:t>ocket</w:t>
      </w:r>
      <w:r>
        <w:rPr>
          <w:rFonts w:hint="default" w:eastAsia="宋体" w:cs="宋体"/>
          <w:color w:val="000000"/>
          <w:sz w:val="24"/>
          <w:lang w:val="en-US" w:eastAsia="zh-Hans"/>
        </w:rPr>
        <w:t>MQ</w:t>
      </w:r>
      <w:r>
        <w:rPr>
          <w:rFonts w:hint="eastAsia" w:eastAsia="宋体"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eastAsia="宋体" w:cs="宋体"/>
          <w:color w:val="000000"/>
          <w:sz w:val="24"/>
          <w:lang w:val="en-US" w:eastAsia="zh-CN"/>
        </w:rPr>
        <w:t>根据</w:t>
      </w:r>
      <w:r>
        <w:rPr>
          <w:rFonts w:hint="eastAsia" w:eastAsia="宋体" w:cs="宋体"/>
          <w:color w:val="000000"/>
          <w:sz w:val="24"/>
          <w:lang w:val="en-US" w:eastAsia="zh-Hans"/>
        </w:rPr>
        <w:t>需求分析中的非功能性需求</w:t>
      </w:r>
      <w:r>
        <w:rPr>
          <w:rFonts w:hint="eastAsia" w:eastAsia="宋体" w:cs="宋体"/>
          <w:color w:val="000000"/>
          <w:sz w:val="24"/>
          <w:lang w:val="en-US" w:eastAsia="zh-CN"/>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4"/>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可扩展性</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易用性与</w:t>
            </w: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ascii="Times New Roman" w:hAnsi="Times New Roman" w:eastAsia="宋体" w:cs="宋体"/>
                <w:b w:val="0"/>
                <w:bCs w:val="0"/>
                <w:color w:val="000000" w:themeColor="text1"/>
                <w:lang w:val="en-US" w:eastAsia="zh-Hans"/>
                <w14:textFill>
                  <w14:solidFill>
                    <w14:schemeClr w14:val="tx1"/>
                  </w14:solidFill>
                </w14:textFill>
              </w:rPr>
              <w:t>交易</w:t>
            </w:r>
            <w:r>
              <w:rPr>
                <w:rFonts w:hint="eastAsia" w:ascii="Times New Roman" w:hAnsi="Times New Roman" w:eastAsia="宋体" w:cs="宋体"/>
                <w:b w:val="0"/>
                <w:bCs w:val="0"/>
                <w:color w:val="000000" w:themeColor="text1"/>
                <w:lang w:val="en-US" w:eastAsia="zh-CN"/>
                <w14:textFill>
                  <w14:solidFill>
                    <w14:schemeClr w14:val="tx1"/>
                  </w14:solidFill>
                </w14:textFill>
              </w:rPr>
              <w:t>系统</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w:t>
            </w:r>
            <w:r>
              <w:rPr>
                <w:rFonts w:hint="eastAsia" w:ascii="Times New Roman" w:hAnsi="Times New Roman" w:eastAsia="宋体" w:cs="宋体"/>
                <w:b w:val="0"/>
                <w:bCs w:val="0"/>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ascii="Times New Roman" w:hAnsi="Times New Roman" w:eastAsia="宋体" w:cs="宋体"/>
                <w:b w:val="0"/>
                <w:bCs w:val="0"/>
                <w:color w:val="000000" w:themeColor="text1"/>
                <w:lang w:eastAsia="zh-Hans"/>
                <w14:textFill>
                  <w14:solidFill>
                    <w14:schemeClr w14:val="tx1"/>
                  </w14:solidFill>
                </w14:textFill>
              </w:rPr>
              <w:t>SQL</w:t>
            </w:r>
            <w:r>
              <w:rPr>
                <w:rFonts w:hint="eastAsia" w:ascii="Times New Roman" w:hAnsi="Times New Roman" w:eastAsia="宋体" w:cs="宋体"/>
                <w:b w:val="0"/>
                <w:bCs w:val="0"/>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此外，</w:t>
      </w:r>
      <w:r>
        <w:rPr>
          <w:rFonts w:hint="eastAsia" w:eastAsia="宋体" w:cs="宋体"/>
          <w:color w:val="000000"/>
          <w:sz w:val="24"/>
          <w:lang w:val="en-US" w:eastAsia="zh-CN"/>
        </w:rPr>
        <w:t>性能</w:t>
      </w:r>
      <w:r>
        <w:rPr>
          <w:rFonts w:hint="eastAsia" w:eastAsia="宋体" w:cs="宋体"/>
          <w:color w:val="000000"/>
          <w:sz w:val="24"/>
          <w:lang w:val="en-US" w:eastAsia="zh-Hans"/>
        </w:rPr>
        <w:t>需求是</w:t>
      </w:r>
      <w:r>
        <w:rPr>
          <w:rFonts w:hint="eastAsia" w:eastAsia="宋体" w:cs="宋体"/>
          <w:color w:val="000000"/>
          <w:sz w:val="24"/>
          <w:lang w:val="en-US" w:eastAsia="zh-CN"/>
        </w:rPr>
        <w:t>非功能性需求中最</w:t>
      </w:r>
      <w:r>
        <w:rPr>
          <w:rFonts w:hint="eastAsia" w:eastAsia="宋体" w:cs="宋体"/>
          <w:color w:val="000000"/>
          <w:sz w:val="24"/>
          <w:lang w:val="en-US" w:eastAsia="zh-Hans"/>
        </w:rPr>
        <w:t>关键的内容</w:t>
      </w:r>
      <w:r>
        <w:rPr>
          <w:rFonts w:hint="eastAsia" w:eastAsia="宋体" w:cs="宋体"/>
          <w:color w:val="000000"/>
          <w:sz w:val="24"/>
          <w:lang w:val="en-US" w:eastAsia="zh-CN"/>
        </w:rPr>
        <w:t>，</w:t>
      </w:r>
      <w:r>
        <w:rPr>
          <w:rFonts w:hint="eastAsia" w:eastAsia="宋体" w:cs="宋体"/>
          <w:color w:val="000000"/>
          <w:sz w:val="24"/>
          <w:lang w:val="en-US" w:eastAsia="zh-Hans"/>
        </w:rPr>
        <w:t>它决定清结算系统是否能有效支撑上层业务的流量需求。因此，</w:t>
      </w:r>
      <w:r>
        <w:rPr>
          <w:rFonts w:hint="eastAsia" w:eastAsia="宋体" w:cs="宋体"/>
          <w:color w:val="000000"/>
          <w:sz w:val="24"/>
          <w:lang w:val="en-US" w:eastAsia="zh-CN"/>
        </w:rPr>
        <w:t>非功能性测试重点</w:t>
      </w:r>
      <w:r>
        <w:rPr>
          <w:rFonts w:hint="eastAsia" w:eastAsia="宋体" w:cs="宋体"/>
          <w:color w:val="000000"/>
          <w:sz w:val="24"/>
          <w:lang w:val="en-US" w:eastAsia="zh-Hans"/>
        </w:rPr>
        <w:t>测试系统性能指标</w:t>
      </w:r>
      <w:r>
        <w:rPr>
          <w:rFonts w:hint="eastAsia" w:eastAsia="宋体" w:cs="宋体"/>
          <w:color w:val="000000"/>
          <w:sz w:val="24"/>
          <w:lang w:val="en-US" w:eastAsia="zh-CN"/>
        </w:rPr>
        <w:t>，</w:t>
      </w:r>
      <w:r>
        <w:rPr>
          <w:rFonts w:hint="eastAsia" w:eastAsia="宋体" w:cs="宋体"/>
          <w:color w:val="000000"/>
          <w:sz w:val="24"/>
          <w:lang w:val="en-US" w:eastAsia="zh-Hans"/>
        </w:rPr>
        <w:t>同时对其他非功能性指标进行测试</w:t>
      </w:r>
      <w:r>
        <w:rPr>
          <w:rFonts w:hint="eastAsia" w:eastAsia="宋体" w:cs="宋体"/>
          <w:color w:val="000000"/>
          <w:sz w:val="24"/>
          <w:lang w:val="en-US" w:eastAsia="zh-CN"/>
        </w:rPr>
        <w:t>。</w:t>
      </w:r>
      <w:r>
        <w:rPr>
          <w:rFonts w:hint="eastAsia" w:eastAsia="宋体" w:cs="宋体"/>
          <w:color w:val="000000"/>
          <w:sz w:val="24"/>
          <w:lang w:val="en-US" w:eastAsia="zh-Hans"/>
        </w:rPr>
        <w:t>清结算</w:t>
      </w:r>
      <w:r>
        <w:rPr>
          <w:rFonts w:hint="eastAsia" w:eastAsia="宋体" w:cs="宋体"/>
          <w:color w:val="000000"/>
          <w:sz w:val="24"/>
          <w:lang w:val="en-US" w:eastAsia="zh-CN"/>
        </w:rPr>
        <w:t>系统的性能</w:t>
      </w:r>
      <w:r>
        <w:rPr>
          <w:rFonts w:hint="eastAsia" w:eastAsia="宋体" w:cs="宋体"/>
          <w:color w:val="000000"/>
          <w:sz w:val="24"/>
          <w:lang w:val="en-US" w:eastAsia="zh-Hans"/>
        </w:rPr>
        <w:t>指标如下：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 xml:space="preserve">清结算QPS </w:t>
      </w:r>
      <w:r>
        <w:rPr>
          <w:rFonts w:hint="eastAsia" w:eastAsia="宋体" w:cs="宋体"/>
          <w:color w:val="000000"/>
          <w:sz w:val="24"/>
          <w:lang w:val="en-US" w:eastAsia="zh-Hans"/>
        </w:rPr>
        <w:t>大于交易系统</w:t>
      </w:r>
      <w:r>
        <w:rPr>
          <w:rFonts w:hint="default" w:eastAsia="宋体" w:cs="宋体"/>
          <w:color w:val="000000"/>
          <w:sz w:val="24"/>
          <w:lang w:val="en-US" w:eastAsia="zh-Hans"/>
        </w:rPr>
        <w:t>binlog QPS</w:t>
      </w:r>
      <w:r>
        <w:rPr>
          <w:rFonts w:hint="eastAsia" w:eastAsia="宋体" w:cs="宋体"/>
          <w:color w:val="000000"/>
          <w:sz w:val="24"/>
          <w:lang w:val="en-US" w:eastAsia="zh-Hans"/>
        </w:rPr>
        <w:t>，目前交易数据库bin</w:t>
      </w:r>
      <w:r>
        <w:rPr>
          <w:rFonts w:hint="default" w:eastAsia="宋体" w:cs="宋体"/>
          <w:color w:val="000000"/>
          <w:sz w:val="24"/>
          <w:lang w:val="en-US" w:eastAsia="zh-Hans"/>
        </w:rPr>
        <w:t>log</w:t>
      </w:r>
      <w:r>
        <w:rPr>
          <w:rFonts w:hint="eastAsia" w:eastAsia="宋体" w:cs="宋体"/>
          <w:color w:val="000000"/>
          <w:sz w:val="24"/>
          <w:lang w:val="en-US" w:eastAsia="zh-Hans"/>
        </w:rPr>
        <w:t>生产</w:t>
      </w:r>
      <w:r>
        <w:rPr>
          <w:rFonts w:hint="default" w:eastAsia="宋体" w:cs="宋体"/>
          <w:color w:val="000000"/>
          <w:sz w:val="24"/>
          <w:lang w:val="en-US" w:eastAsia="zh-Hans"/>
        </w:rPr>
        <w:t xml:space="preserve"> QPS </w:t>
      </w:r>
      <w:r>
        <w:rPr>
          <w:rFonts w:hint="eastAsia" w:eastAsia="宋体" w:cs="宋体"/>
          <w:color w:val="000000"/>
          <w:sz w:val="24"/>
          <w:lang w:val="en-US" w:eastAsia="zh-Hans"/>
        </w:rPr>
        <w:t>为</w:t>
      </w:r>
      <w:r>
        <w:rPr>
          <w:rFonts w:hint="default" w:eastAsia="宋体" w:cs="宋体"/>
          <w:color w:val="000000"/>
          <w:sz w:val="24"/>
          <w:lang w:val="en-US" w:eastAsia="zh-Hans"/>
        </w:rPr>
        <w:t xml:space="preserve"> 96</w:t>
      </w:r>
      <w:r>
        <w:rPr>
          <w:rFonts w:hint="eastAsia" w:eastAsia="宋体" w:cs="宋体"/>
          <w:color w:val="000000"/>
          <w:sz w:val="24"/>
          <w:lang w:val="en-US" w:eastAsia="zh-Hans"/>
        </w:rPr>
        <w:t>，因此清结算</w:t>
      </w:r>
      <w:r>
        <w:rPr>
          <w:rFonts w:hint="default" w:eastAsia="宋体" w:cs="宋体"/>
          <w:color w:val="000000"/>
          <w:sz w:val="24"/>
          <w:lang w:val="en-US" w:eastAsia="zh-Hans"/>
        </w:rPr>
        <w:t xml:space="preserve"> QPS </w:t>
      </w:r>
      <w:r>
        <w:rPr>
          <w:rFonts w:hint="eastAsia" w:eastAsia="宋体" w:cs="宋体"/>
          <w:color w:val="000000"/>
          <w:sz w:val="24"/>
          <w:lang w:val="en-US" w:eastAsia="zh-Hans"/>
        </w:rPr>
        <w:t>至少为</w:t>
      </w:r>
      <w:r>
        <w:rPr>
          <w:rFonts w:hint="default" w:eastAsia="宋体" w:cs="宋体"/>
          <w:color w:val="000000"/>
          <w:sz w:val="24"/>
          <w:lang w:val="en-US" w:eastAsia="zh-Hans"/>
        </w:rPr>
        <w:t>100</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并</w:t>
      </w:r>
      <w:r>
        <w:rPr>
          <w:rFonts w:hint="default" w:eastAsia="宋体" w:cs="宋体"/>
          <w:color w:val="000000"/>
          <w:sz w:val="24"/>
          <w:lang w:val="en-US" w:eastAsia="zh-Hans"/>
        </w:rPr>
        <w:t>发</w:t>
      </w:r>
      <w:r>
        <w:rPr>
          <w:rFonts w:hint="eastAsia" w:eastAsia="宋体" w:cs="宋体"/>
          <w:color w:val="000000"/>
          <w:sz w:val="24"/>
          <w:lang w:val="en-US" w:eastAsia="zh-Hans"/>
        </w:rPr>
        <w:t>处理能力：bin</w:t>
      </w:r>
      <w:r>
        <w:rPr>
          <w:rFonts w:hint="default" w:eastAsia="宋体" w:cs="宋体"/>
          <w:color w:val="000000"/>
          <w:sz w:val="24"/>
          <w:lang w:val="en-US" w:eastAsia="zh-Hans"/>
        </w:rPr>
        <w:t>log</w:t>
      </w:r>
      <w:r>
        <w:rPr>
          <w:rFonts w:hint="eastAsia" w:eastAsia="宋体" w:cs="宋体"/>
          <w:color w:val="000000"/>
          <w:sz w:val="24"/>
          <w:lang w:val="en-US" w:eastAsia="zh-Hans"/>
        </w:rPr>
        <w:t>清分效率不低于每秒</w:t>
      </w:r>
      <w:r>
        <w:rPr>
          <w:rFonts w:hint="default" w:eastAsia="宋体" w:cs="宋体"/>
          <w:color w:val="000000"/>
          <w:sz w:val="24"/>
          <w:lang w:val="en-US" w:eastAsia="zh-Hans"/>
        </w:rPr>
        <w:t>1000</w:t>
      </w:r>
      <w:r>
        <w:rPr>
          <w:rFonts w:hint="eastAsia" w:eastAsia="宋体" w:cs="宋体"/>
          <w:color w:val="000000"/>
          <w:sz w:val="24"/>
          <w:lang w:val="en-US" w:eastAsia="zh-Hans"/>
        </w:rPr>
        <w:t>个消息，清算效率不低于每秒</w:t>
      </w:r>
      <w:r>
        <w:rPr>
          <w:rFonts w:hint="default" w:eastAsia="宋体" w:cs="宋体"/>
          <w:color w:val="000000"/>
          <w:sz w:val="24"/>
          <w:lang w:val="en-US" w:eastAsia="zh-Hans"/>
        </w:rPr>
        <w:t>500</w:t>
      </w:r>
      <w:r>
        <w:rPr>
          <w:rFonts w:hint="eastAsia" w:eastAsia="宋体" w:cs="宋体"/>
          <w:color w:val="000000"/>
          <w:sz w:val="24"/>
          <w:lang w:val="en-US" w:eastAsia="zh-Hans"/>
        </w:rPr>
        <w:t>个商户，结算效率不低于每秒</w:t>
      </w:r>
      <w:r>
        <w:rPr>
          <w:rFonts w:hint="default" w:eastAsia="宋体" w:cs="宋体"/>
          <w:color w:val="000000"/>
          <w:sz w:val="24"/>
          <w:lang w:val="en-US" w:eastAsia="zh-Hans"/>
        </w:rPr>
        <w:t>1</w:t>
      </w:r>
      <w:r>
        <w:rPr>
          <w:rFonts w:hint="eastAsia" w:eastAsia="宋体" w:cs="宋体"/>
          <w:color w:val="000000"/>
          <w:sz w:val="24"/>
          <w:lang w:val="en-US" w:eastAsia="zh-Hans"/>
        </w:rPr>
        <w:t>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响应</w:t>
      </w:r>
      <w:r>
        <w:rPr>
          <w:rFonts w:hint="default" w:eastAsia="宋体" w:cs="宋体"/>
          <w:color w:val="000000"/>
          <w:sz w:val="24"/>
          <w:lang w:val="en-US" w:eastAsia="zh-Hans"/>
        </w:rPr>
        <w:t>时间</w:t>
      </w:r>
      <w:r>
        <w:rPr>
          <w:rFonts w:hint="default" w:eastAsia="宋体" w:cs="宋体"/>
          <w:color w:val="000000"/>
          <w:sz w:val="24"/>
          <w:lang w:val="en-US" w:eastAsia="zh-CN"/>
        </w:rPr>
        <w:t>：</w:t>
      </w:r>
      <w:r>
        <w:rPr>
          <w:rFonts w:hint="eastAsia" w:eastAsia="宋体" w:cs="宋体"/>
          <w:color w:val="000000"/>
          <w:sz w:val="24"/>
          <w:lang w:val="en-US" w:eastAsia="zh-Hans"/>
        </w:rPr>
        <w:t>商户</w:t>
      </w:r>
      <w:r>
        <w:rPr>
          <w:rFonts w:hint="default" w:eastAsia="宋体" w:cs="宋体"/>
          <w:color w:val="000000"/>
          <w:sz w:val="24"/>
          <w:lang w:val="en-US" w:eastAsia="zh-Hans"/>
        </w:rPr>
        <w:t>配置</w:t>
      </w:r>
      <w:r>
        <w:rPr>
          <w:rFonts w:hint="eastAsia" w:eastAsia="宋体" w:cs="宋体"/>
          <w:color w:val="000000"/>
          <w:sz w:val="24"/>
          <w:lang w:val="en-US" w:eastAsia="zh-Hans"/>
        </w:rPr>
        <w:t>的</w:t>
      </w:r>
      <w:r>
        <w:rPr>
          <w:rFonts w:hint="default" w:eastAsia="宋体" w:cs="宋体"/>
          <w:color w:val="000000"/>
          <w:sz w:val="24"/>
          <w:lang w:val="en-US" w:eastAsia="zh-Hans"/>
        </w:rPr>
        <w:t>查询、修改</w:t>
      </w:r>
      <w:r>
        <w:rPr>
          <w:rFonts w:hint="eastAsia" w:eastAsia="宋体" w:cs="宋体"/>
          <w:color w:val="000000"/>
          <w:sz w:val="24"/>
          <w:lang w:val="en-US" w:eastAsia="zh-Hans"/>
        </w:rPr>
        <w:t>和激活请求，以及清算单、结算详情单、结算单和异常单</w:t>
      </w:r>
      <w:r>
        <w:rPr>
          <w:rFonts w:hint="default" w:eastAsia="宋体" w:cs="宋体"/>
          <w:color w:val="000000"/>
          <w:sz w:val="24"/>
          <w:lang w:val="en-US" w:eastAsia="zh-Hans"/>
        </w:rPr>
        <w:t>查询</w:t>
      </w:r>
      <w:r>
        <w:rPr>
          <w:rFonts w:hint="eastAsia" w:eastAsia="宋体" w:cs="宋体"/>
          <w:color w:val="000000"/>
          <w:sz w:val="24"/>
          <w:lang w:val="en-US" w:eastAsia="zh-Hans"/>
        </w:rPr>
        <w:t>请求平均响应时间小于</w:t>
      </w:r>
      <w:r>
        <w:rPr>
          <w:rFonts w:hint="default" w:eastAsia="宋体" w:cs="宋体"/>
          <w:color w:val="000000"/>
          <w:sz w:val="24"/>
          <w:lang w:val="en-US" w:eastAsia="zh-Hans"/>
        </w:rPr>
        <w:t>200</w:t>
      </w:r>
      <w:r>
        <w:rPr>
          <w:rFonts w:hint="eastAsia" w:eastAsia="宋体" w:cs="宋体"/>
          <w:color w:val="000000"/>
          <w:sz w:val="24"/>
          <w:lang w:val="en-US" w:eastAsia="zh-Hans"/>
        </w:rPr>
        <w:t>ms</w:t>
      </w:r>
      <w:r>
        <w:rPr>
          <w:rFonts w:hint="default"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系统稳定性：可承受日常和突发流量负载，系统可稳定运行；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系统资源利用率：内存占用率</w:t>
      </w:r>
      <w:r>
        <w:rPr>
          <w:rFonts w:hint="default" w:eastAsia="宋体" w:cs="宋体"/>
          <w:color w:val="000000"/>
          <w:sz w:val="24"/>
          <w:lang w:val="en-US" w:eastAsia="zh-Hans"/>
        </w:rPr>
        <w:t xml:space="preserve"> &lt; 70%</w:t>
      </w:r>
      <w:r>
        <w:rPr>
          <w:rFonts w:hint="eastAsia" w:eastAsia="宋体" w:cs="宋体"/>
          <w:color w:val="000000"/>
          <w:sz w:val="24"/>
          <w:lang w:val="en-US" w:eastAsia="zh-Hans"/>
        </w:rPr>
        <w:t>，磁盘使用率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，网络带宽使用率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w:t>
      </w:r>
    </w:p>
    <w:p>
      <w:pPr>
        <w:widowControl/>
        <w:spacing w:before="240" w:after="120"/>
        <w:jc w:val="left"/>
        <w:outlineLvl w:val="2"/>
        <w:rPr>
          <w:rFonts w:eastAsia="黑体" w:cs="黑体"/>
          <w:color w:val="000000"/>
          <w:kern w:val="0"/>
          <w:sz w:val="26"/>
          <w:lang w:bidi="ar"/>
        </w:rPr>
      </w:pPr>
      <w:bookmarkStart w:id="74" w:name="_Toc1417440709"/>
      <w:r>
        <w:rPr>
          <w:rFonts w:hint="eastAsia" w:eastAsia="黑体" w:cs="黑体"/>
          <w:color w:val="000000"/>
          <w:kern w:val="0"/>
          <w:sz w:val="26"/>
          <w:lang w:bidi="ar"/>
        </w:rPr>
        <w:t>6.4.2  测试设计</w:t>
      </w:r>
      <w:bookmarkEnd w:id="7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非功能新测试采用黑盒测试方法，测试对象为</w:t>
      </w:r>
      <w:r>
        <w:rPr>
          <w:rFonts w:hint="default" w:eastAsia="宋体" w:cs="宋体"/>
          <w:color w:val="000000"/>
          <w:sz w:val="24"/>
          <w:lang w:val="en-US" w:eastAsia="zh-Hans"/>
        </w:rPr>
        <w:t>binlog</w:t>
      </w:r>
      <w:r>
        <w:rPr>
          <w:rFonts w:hint="eastAsia" w:eastAsia="宋体" w:cs="宋体"/>
          <w:color w:val="000000"/>
          <w:sz w:val="24"/>
          <w:lang w:val="en-US" w:eastAsia="zh-Hans"/>
        </w:rPr>
        <w:t>解析、清算和结算三个核心模块的性能，测试环境为</w:t>
      </w:r>
      <w:r>
        <w:rPr>
          <w:rFonts w:hint="default" w:eastAsia="宋体" w:cs="宋体"/>
          <w:color w:val="000000"/>
          <w:sz w:val="24"/>
          <w:lang w:val="en-US" w:eastAsia="zh-Hans"/>
        </w:rPr>
        <w:t>sim</w:t>
      </w:r>
      <w:r>
        <w:rPr>
          <w:rFonts w:hint="eastAsia" w:eastAsia="宋体" w:cs="宋体"/>
          <w:color w:val="000000"/>
          <w:sz w:val="24"/>
          <w:lang w:val="en-US" w:eastAsia="zh-Hans"/>
        </w:rPr>
        <w:t>环境，避免对线上环境造成影响。测试接口选取清结算系统流量入口函数和性能热点函数，包括</w:t>
      </w:r>
      <w:r>
        <w:rPr>
          <w:rFonts w:hint="default" w:eastAsia="宋体" w:cs="宋体"/>
          <w:color w:val="000000"/>
          <w:sz w:val="24"/>
          <w:lang w:val="en-US" w:eastAsia="zh-Hans"/>
        </w:rPr>
        <w:t>binlog</w:t>
      </w:r>
      <w:r>
        <w:rPr>
          <w:rFonts w:hint="eastAsia" w:eastAsia="宋体"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清结算系统各个模块函数之间存在数据的前后依赖关系，需要统一设计测试数据来满足各个模块的测试需求。比如，清算汇总依赖bi</w:t>
      </w:r>
      <w:r>
        <w:rPr>
          <w:rFonts w:hint="default" w:eastAsia="宋体" w:cs="宋体"/>
          <w:color w:val="000000"/>
          <w:sz w:val="24"/>
          <w:lang w:val="en-US" w:eastAsia="zh-Hans"/>
        </w:rPr>
        <w:t>nlog</w:t>
      </w:r>
      <w:r>
        <w:rPr>
          <w:rFonts w:hint="eastAsia" w:eastAsia="宋体"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个测试商户，每个商户配置</w:t>
      </w:r>
      <w:r>
        <w:rPr>
          <w:rFonts w:hint="default" w:eastAsia="宋体" w:cs="宋体"/>
          <w:color w:val="000000"/>
          <w:sz w:val="24"/>
          <w:lang w:val="en-US" w:eastAsia="zh-Hans"/>
        </w:rPr>
        <w:t>4</w:t>
      </w:r>
      <w:r>
        <w:rPr>
          <w:rFonts w:hint="eastAsia" w:eastAsia="宋体" w:cs="宋体"/>
          <w:color w:val="000000"/>
          <w:sz w:val="24"/>
          <w:lang w:val="en-US" w:eastAsia="zh-Hans"/>
        </w:rPr>
        <w:t>个计费配置和一个结算配置，共</w:t>
      </w:r>
      <w:r>
        <w:rPr>
          <w:rFonts w:hint="default" w:eastAsia="宋体" w:cs="宋体"/>
          <w:color w:val="000000"/>
          <w:sz w:val="24"/>
          <w:lang w:val="en-US" w:eastAsia="zh-Hans"/>
        </w:rPr>
        <w:t>25000</w:t>
      </w:r>
      <w:r>
        <w:rPr>
          <w:rFonts w:hint="eastAsia" w:eastAsia="宋体" w:cs="宋体"/>
          <w:color w:val="000000"/>
          <w:sz w:val="24"/>
          <w:lang w:val="en-US" w:eastAsia="zh-Hans"/>
        </w:rPr>
        <w:t>个配置项；交易测试数据选择相同的</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个测试商户，每个商户模拟</w:t>
      </w:r>
      <w:r>
        <w:rPr>
          <w:rFonts w:hint="default" w:eastAsia="宋体" w:cs="宋体"/>
          <w:color w:val="000000"/>
          <w:sz w:val="24"/>
          <w:lang w:val="en-US" w:eastAsia="zh-Hans"/>
        </w:rPr>
        <w:t>10</w:t>
      </w:r>
      <w:r>
        <w:rPr>
          <w:rFonts w:hint="eastAsia" w:eastAsia="宋体" w:cs="宋体"/>
          <w:color w:val="000000"/>
          <w:sz w:val="24"/>
          <w:lang w:val="en-US" w:eastAsia="zh-Hans"/>
        </w:rPr>
        <w:t>笔支付交易和</w:t>
      </w:r>
      <w:r>
        <w:rPr>
          <w:rFonts w:hint="default" w:eastAsia="宋体" w:cs="宋体"/>
          <w:color w:val="000000"/>
          <w:sz w:val="24"/>
          <w:lang w:val="en-US" w:eastAsia="zh-Hans"/>
        </w:rPr>
        <w:t>10</w:t>
      </w:r>
      <w:r>
        <w:rPr>
          <w:rFonts w:hint="eastAsia" w:eastAsia="宋体" w:cs="宋体"/>
          <w:color w:val="000000"/>
          <w:sz w:val="24"/>
          <w:lang w:val="en-US" w:eastAsia="zh-Hans"/>
        </w:rPr>
        <w:t>笔退款交易，总共</w:t>
      </w:r>
      <w:r>
        <w:rPr>
          <w:rFonts w:hint="default" w:eastAsia="宋体" w:cs="宋体"/>
          <w:color w:val="000000"/>
          <w:sz w:val="24"/>
          <w:lang w:val="en-US" w:eastAsia="zh-Hans"/>
        </w:rPr>
        <w:t xml:space="preserve"> 5000 *(10+10) = 10w</w:t>
      </w:r>
      <w:r>
        <w:rPr>
          <w:rFonts w:hint="eastAsia" w:eastAsia="宋体" w:cs="宋体"/>
          <w:color w:val="000000"/>
          <w:sz w:val="24"/>
          <w:lang w:val="en-US" w:eastAsia="zh-Hans"/>
        </w:rPr>
        <w:t>条交易数据；清分清算产生</w:t>
      </w:r>
      <w:r>
        <w:rPr>
          <w:rFonts w:hint="default" w:eastAsia="宋体" w:cs="宋体"/>
          <w:color w:val="000000"/>
          <w:sz w:val="24"/>
          <w:lang w:val="en-US" w:eastAsia="zh-Hans"/>
        </w:rPr>
        <w:t>5000</w:t>
      </w:r>
      <w:r>
        <w:rPr>
          <w:rFonts w:hint="eastAsia" w:eastAsia="宋体" w:cs="宋体"/>
          <w:color w:val="000000"/>
          <w:sz w:val="24"/>
          <w:lang w:val="en-US" w:eastAsia="zh-Hans"/>
        </w:rPr>
        <w:t>条清分流水，每个商户产生一条结算流水，共即</w:t>
      </w:r>
      <w:r>
        <w:rPr>
          <w:rFonts w:hint="default" w:eastAsia="宋体" w:cs="宋体"/>
          <w:color w:val="000000"/>
          <w:sz w:val="24"/>
          <w:lang w:val="en-US" w:eastAsia="zh-Hans"/>
        </w:rPr>
        <w:t>1</w:t>
      </w:r>
      <w:r>
        <w:rPr>
          <w:rFonts w:hint="eastAsia" w:eastAsia="宋体" w:cs="宋体"/>
          <w:color w:val="000000"/>
          <w:sz w:val="24"/>
          <w:lang w:val="en-US" w:eastAsia="zh-Hans"/>
        </w:rPr>
        <w:t>w条流水。性能测试数据规模如表如</w:t>
      </w:r>
      <w:r>
        <w:rPr>
          <w:rFonts w:hint="default" w:eastAsia="宋体" w:cs="宋体"/>
          <w:color w:val="000000"/>
          <w:sz w:val="24"/>
          <w:lang w:val="en-US" w:eastAsia="zh-Hans"/>
        </w:rPr>
        <w:t>6.11</w:t>
      </w:r>
      <w:r>
        <w:rPr>
          <w:rFonts w:hint="eastAsia" w:eastAsia="宋体" w:cs="宋体"/>
          <w:color w:val="000000"/>
          <w:sz w:val="24"/>
          <w:lang w:val="en-US" w:eastAsia="zh-Hans"/>
        </w:rPr>
        <w:t>所示。</w:t>
      </w:r>
    </w:p>
    <w:p>
      <w:pPr>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6.11 </w:t>
      </w:r>
      <w:r>
        <w:rPr>
          <w:rFonts w:hint="eastAsia" w:ascii="黑体" w:hAnsi="黑体" w:eastAsia="黑体" w:cs="黑体"/>
          <w:szCs w:val="21"/>
          <w:lang w:val="en-US" w:eastAsia="zh-Hans"/>
        </w:rPr>
        <w:t>性能测试数据规模</w:t>
      </w:r>
    </w:p>
    <w:tbl>
      <w:tblPr>
        <w:tblStyle w:val="24"/>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pay_trad</w:t>
            </w:r>
            <w:r>
              <w:rPr>
                <w:rFonts w:hint="eastAsia" w:ascii="Times New Roman" w:hAnsi="Times New Roman" w:eastAsia="宋体" w:cs="宋体"/>
                <w:b w:val="0"/>
                <w:bCs w:val="0"/>
                <w:color w:val="000000" w:themeColor="text1"/>
                <w:lang w:val="en-US" w:eastAsia="zh-Hans"/>
                <w14:textFill>
                  <w14:solidFill>
                    <w14:schemeClr w14:val="tx1"/>
                  </w14:solidFill>
                </w14:textFill>
              </w:rPr>
              <w:t>e</w:t>
            </w:r>
          </w:p>
        </w:tc>
        <w:tc>
          <w:tcPr>
            <w:tcW w:w="1089"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trHeight w:val="386"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refund_trade</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r>
        <w:trPr>
          <w:trHeight w:val="181"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fee_config</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20000</w:t>
            </w:r>
          </w:p>
        </w:tc>
      </w:tr>
      <w:tr>
        <w:trPr>
          <w:trHeight w:val="299" w:hRule="atLeast"/>
          <w:jc w:val="center"/>
        </w:trPr>
        <w:tc>
          <w:tcPr>
            <w:tcW w:w="993" w:type="pct"/>
            <w:tcBorders>
              <w:top w:val="nil"/>
              <w:left w:val="nil"/>
              <w:bottom w:val="single" w:color="000000" w:themeColor="text1" w:sz="4" w:space="0"/>
              <w:right w:val="nil"/>
            </w:tcBorders>
            <w:shd w:val="clear" w:color="auto" w:fill="auto"/>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Mysql</w:t>
            </w:r>
          </w:p>
        </w:tc>
        <w:tc>
          <w:tcPr>
            <w:tcW w:w="1146"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settle_config</w:t>
            </w:r>
          </w:p>
        </w:tc>
        <w:tc>
          <w:tcPr>
            <w:tcW w:w="1089"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eastAsia="宋体"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eastAsia="宋体" w:cs="宋体"/>
          <w:color w:val="000000"/>
          <w:sz w:val="24"/>
          <w:lang w:val="en-US" w:eastAsia="zh-Hans"/>
        </w:rPr>
        <w:t>100/s</w:t>
      </w:r>
      <w:r>
        <w:rPr>
          <w:rFonts w:hint="eastAsia" w:eastAsia="宋体" w:cs="宋体"/>
          <w:color w:val="000000"/>
          <w:sz w:val="24"/>
          <w:lang w:val="en-US" w:eastAsia="zh-Hans"/>
        </w:rPr>
        <w:t>；对于清算汇总函数，观察结算详情单测试表写入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500/s</w:t>
      </w:r>
      <w:r>
        <w:rPr>
          <w:rFonts w:hint="eastAsia" w:eastAsia="宋体" w:cs="宋体"/>
          <w:color w:val="000000"/>
          <w:sz w:val="24"/>
          <w:lang w:val="en-US" w:eastAsia="zh-Hans"/>
        </w:rPr>
        <w:t>；对于结算函数，观察结算单写入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100/s</w:t>
      </w:r>
      <w:r>
        <w:rPr>
          <w:rFonts w:hint="eastAsia" w:eastAsia="宋体" w:cs="宋体"/>
          <w:color w:val="000000"/>
          <w:sz w:val="24"/>
          <w:lang w:val="en-US" w:eastAsia="zh-Hans"/>
        </w:rPr>
        <w:t>，以此判断系统性能指标是否满足性能设计需求。通过登录测试</w:t>
      </w:r>
      <w:r>
        <w:rPr>
          <w:rFonts w:hint="default" w:eastAsia="宋体" w:cs="宋体"/>
          <w:color w:val="000000"/>
          <w:sz w:val="24"/>
          <w:lang w:val="en-US" w:eastAsia="zh-Hans"/>
        </w:rPr>
        <w:t>M</w:t>
      </w:r>
      <w:r>
        <w:rPr>
          <w:rFonts w:hint="eastAsia" w:eastAsia="宋体" w:cs="宋体"/>
          <w:color w:val="000000"/>
          <w:sz w:val="24"/>
          <w:lang w:val="en-US" w:eastAsia="zh-Hans"/>
        </w:rPr>
        <w:t>y</w:t>
      </w:r>
      <w:r>
        <w:rPr>
          <w:rFonts w:hint="default" w:eastAsia="宋体" w:cs="宋体"/>
          <w:color w:val="000000"/>
          <w:sz w:val="24"/>
          <w:lang w:val="en-US" w:eastAsia="zh-Hans"/>
        </w:rPr>
        <w:t>SQL</w:t>
      </w:r>
      <w:r>
        <w:rPr>
          <w:rFonts w:hint="eastAsia" w:eastAsia="宋体" w:cs="宋体"/>
          <w:color w:val="000000"/>
          <w:sz w:val="24"/>
          <w:lang w:val="en-US" w:eastAsia="zh-Hans"/>
        </w:rPr>
        <w:t>服务器，使用管理员命令行工具</w:t>
      </w:r>
      <w:r>
        <w:rPr>
          <w:rFonts w:hint="default" w:eastAsia="宋体" w:cs="宋体"/>
          <w:color w:val="000000"/>
          <w:sz w:val="24"/>
          <w:lang w:val="en-US" w:eastAsia="zh-Hans"/>
        </w:rPr>
        <w:t xml:space="preserve"> </w:t>
      </w:r>
      <w:r>
        <w:rPr>
          <w:rFonts w:hint="eastAsia" w:eastAsia="宋体" w:cs="宋体"/>
          <w:color w:val="000000"/>
          <w:sz w:val="24"/>
          <w:lang w:val="en-US" w:eastAsia="zh-Hans"/>
        </w:rPr>
        <w:t>my</w:t>
      </w:r>
      <w:r>
        <w:rPr>
          <w:rFonts w:hint="default" w:eastAsia="宋体" w:cs="宋体"/>
          <w:color w:val="000000"/>
          <w:sz w:val="24"/>
          <w:lang w:val="en-US" w:eastAsia="zh-Hans"/>
        </w:rPr>
        <w:t xml:space="preserve">sqladmin </w:t>
      </w:r>
      <w:r>
        <w:rPr>
          <w:rFonts w:hint="eastAsia" w:eastAsia="宋体" w:cs="宋体"/>
          <w:color w:val="000000"/>
          <w:sz w:val="24"/>
          <w:lang w:val="en-US" w:eastAsia="zh-Hans"/>
        </w:rPr>
        <w:t>获取数据库执行情况，计算</w:t>
      </w:r>
      <w:r>
        <w:rPr>
          <w:rFonts w:hint="default" w:eastAsia="宋体" w:cs="宋体"/>
          <w:color w:val="000000"/>
          <w:sz w:val="24"/>
          <w:lang w:val="en-US" w:eastAsia="zh-Hans"/>
        </w:rPr>
        <w:t>QPS</w:t>
      </w:r>
      <w:r>
        <w:rPr>
          <w:rFonts w:hint="eastAsia" w:eastAsia="宋体" w:cs="宋体"/>
          <w:color w:val="000000"/>
          <w:sz w:val="24"/>
          <w:lang w:val="en-US" w:eastAsia="zh-Hans"/>
        </w:rPr>
        <w:t>。同时，登录sim后台服务器，使用</w:t>
      </w:r>
      <w:r>
        <w:rPr>
          <w:rFonts w:hint="default" w:eastAsia="宋体" w:cs="宋体"/>
          <w:color w:val="000000"/>
          <w:sz w:val="24"/>
          <w:lang w:val="en-US" w:eastAsia="zh-Hans"/>
        </w:rPr>
        <w:t>top</w:t>
      </w:r>
      <w:r>
        <w:rPr>
          <w:rFonts w:hint="eastAsia" w:eastAsia="宋体" w:cs="宋体"/>
          <w:color w:val="000000"/>
          <w:sz w:val="24"/>
          <w:lang w:val="en-US" w:eastAsia="zh-Hans"/>
        </w:rPr>
        <w:t>命令统计系统执行情况，计算</w:t>
      </w:r>
      <w:r>
        <w:rPr>
          <w:rFonts w:hint="default" w:eastAsia="宋体" w:cs="宋体"/>
          <w:color w:val="000000"/>
          <w:sz w:val="24"/>
          <w:lang w:val="en-US" w:eastAsia="zh-Hans"/>
        </w:rPr>
        <w:t>CPU</w:t>
      </w:r>
      <w:r>
        <w:rPr>
          <w:rFonts w:hint="eastAsia" w:eastAsia="宋体"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5" w:name="_Toc889899992"/>
      <w:r>
        <w:rPr>
          <w:rFonts w:hint="eastAsia" w:eastAsia="黑体" w:cs="黑体"/>
          <w:color w:val="000000"/>
          <w:kern w:val="0"/>
          <w:sz w:val="26"/>
          <w:lang w:bidi="ar"/>
        </w:rPr>
        <w:t>6.4.3  测试结果</w:t>
      </w:r>
      <w:bookmarkEnd w:id="7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使用</w:t>
      </w:r>
      <w:r>
        <w:rPr>
          <w:rFonts w:hint="default" w:eastAsia="宋体" w:cs="宋体"/>
          <w:color w:val="000000"/>
          <w:sz w:val="24"/>
          <w:lang w:val="en-US" w:eastAsia="zh-Hans"/>
        </w:rPr>
        <w:t xml:space="preserve"> </w:t>
      </w:r>
      <w:r>
        <w:rPr>
          <w:rFonts w:hint="eastAsia" w:eastAsia="宋体" w:cs="宋体"/>
          <w:color w:val="000000"/>
          <w:sz w:val="24"/>
          <w:lang w:val="en-US" w:eastAsia="zh-Hans"/>
        </w:rPr>
        <w:t>m</w:t>
      </w:r>
      <w:r>
        <w:rPr>
          <w:rFonts w:hint="default" w:eastAsia="宋体" w:cs="宋体"/>
          <w:color w:val="000000"/>
          <w:sz w:val="24"/>
          <w:lang w:val="en-US" w:eastAsia="zh-Hans"/>
        </w:rPr>
        <w:t xml:space="preserve">ysqladmin </w:t>
      </w:r>
      <w:r>
        <w:rPr>
          <w:rFonts w:hint="eastAsia" w:eastAsia="宋体" w:cs="宋体"/>
          <w:color w:val="000000"/>
          <w:sz w:val="24"/>
          <w:lang w:val="en-US" w:eastAsia="zh-Hans"/>
        </w:rPr>
        <w:t>获取</w:t>
      </w:r>
      <w:r>
        <w:rPr>
          <w:rFonts w:hint="default" w:eastAsia="宋体" w:cs="宋体"/>
          <w:color w:val="000000"/>
          <w:sz w:val="24"/>
          <w:lang w:val="en-US" w:eastAsia="zh-Hans"/>
        </w:rPr>
        <w:t>QPS</w:t>
      </w:r>
      <w:r>
        <w:rPr>
          <w:rFonts w:hint="eastAsia" w:eastAsia="宋体" w:cs="宋体"/>
          <w:color w:val="000000"/>
          <w:sz w:val="24"/>
          <w:lang w:val="en-US" w:eastAsia="zh-Hans"/>
        </w:rPr>
        <w:t>的结果如图</w:t>
      </w:r>
      <w:r>
        <w:rPr>
          <w:rFonts w:hint="default" w:eastAsia="宋体" w:cs="宋体"/>
          <w:color w:val="000000"/>
          <w:sz w:val="24"/>
          <w:lang w:val="en-US" w:eastAsia="zh-Hans"/>
        </w:rPr>
        <w:t>6.1</w:t>
      </w:r>
      <w:r>
        <w:rPr>
          <w:rFonts w:hint="eastAsia" w:eastAsia="宋体"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1008" behindDoc="0" locked="0" layoutInCell="1" allowOverlap="1">
            <wp:simplePos x="0" y="0"/>
            <wp:positionH relativeFrom="column">
              <wp:posOffset>273050</wp:posOffset>
            </wp:positionH>
            <wp:positionV relativeFrom="paragraph">
              <wp:posOffset>108585</wp:posOffset>
            </wp:positionV>
            <wp:extent cx="5126990" cy="607695"/>
            <wp:effectExtent l="0" t="0" r="3810" b="190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5"/>
                    <a:stretch>
                      <a:fillRect/>
                    </a:stretch>
                  </pic:blipFill>
                  <pic:spPr>
                    <a:xfrm>
                      <a:off x="0" y="0"/>
                      <a:ext cx="5126990" cy="60769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使用</w:t>
      </w:r>
      <w:r>
        <w:rPr>
          <w:rFonts w:hint="default" w:eastAsia="宋体" w:cs="宋体"/>
          <w:color w:val="000000"/>
          <w:sz w:val="24"/>
          <w:lang w:val="en-US" w:eastAsia="zh-Hans"/>
        </w:rPr>
        <w:t>top</w:t>
      </w:r>
      <w:r>
        <w:rPr>
          <w:rFonts w:hint="eastAsia" w:eastAsia="宋体" w:cs="宋体"/>
          <w:color w:val="000000"/>
          <w:sz w:val="24"/>
          <w:lang w:val="en-US" w:eastAsia="zh-Hans"/>
        </w:rPr>
        <w:t>命令获取</w:t>
      </w:r>
      <w:r>
        <w:rPr>
          <w:rFonts w:hint="default" w:eastAsia="宋体" w:cs="宋体"/>
          <w:color w:val="000000"/>
          <w:sz w:val="24"/>
          <w:lang w:val="en-US" w:eastAsia="zh-Hans"/>
        </w:rPr>
        <w:t>CPU</w:t>
      </w:r>
      <w:r>
        <w:rPr>
          <w:rFonts w:hint="eastAsia" w:eastAsia="宋体" w:cs="宋体"/>
          <w:color w:val="000000"/>
          <w:sz w:val="24"/>
          <w:lang w:val="en-US" w:eastAsia="zh-Hans"/>
        </w:rPr>
        <w:t>和内存的使用情况图</w:t>
      </w:r>
      <w:r>
        <w:rPr>
          <w:rFonts w:hint="eastAsia" w:eastAsia="宋体" w:cs="宋体"/>
          <w:color w:val="000000"/>
          <w:sz w:val="24"/>
          <w:lang w:val="en-US" w:eastAsia="zh-CN"/>
        </w:rPr>
        <w:t>6.</w:t>
      </w:r>
      <w:r>
        <w:rPr>
          <w:rFonts w:hint="default" w:eastAsia="宋体" w:cs="宋体"/>
          <w:color w:val="000000"/>
          <w:sz w:val="24"/>
          <w:lang w:val="en-US" w:eastAsia="zh-CN"/>
        </w:rPr>
        <w:t>2</w:t>
      </w:r>
      <w:r>
        <w:rPr>
          <w:rFonts w:hint="eastAsia" w:eastAsia="宋体" w:cs="宋体"/>
          <w:color w:val="000000"/>
          <w:sz w:val="24"/>
          <w:lang w:val="en-US" w:eastAsia="zh-CN"/>
        </w:rPr>
        <w:t>所示</w:t>
      </w:r>
      <w:r>
        <w:rPr>
          <w:rFonts w:hint="eastAsia" w:eastAsia="宋体" w:cs="宋体"/>
          <w:color w:val="000000"/>
          <w:sz w:val="24"/>
          <w:lang w:val="en-US" w:eastAsia="zh-Hans"/>
        </w:rPr>
        <w:t>。</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9984" behindDoc="0" locked="0" layoutInCell="1" allowOverlap="1">
            <wp:simplePos x="0" y="0"/>
            <wp:positionH relativeFrom="column">
              <wp:posOffset>238125</wp:posOffset>
            </wp:positionH>
            <wp:positionV relativeFrom="paragraph">
              <wp:posOffset>140335</wp:posOffset>
            </wp:positionV>
            <wp:extent cx="4916170" cy="582930"/>
            <wp:effectExtent l="0" t="0" r="11430" b="127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6"/>
                    <a:stretch>
                      <a:fillRect/>
                    </a:stretch>
                  </pic:blipFill>
                  <pic:spPr>
                    <a:xfrm>
                      <a:off x="0" y="0"/>
                      <a:ext cx="4916170" cy="582930"/>
                    </a:xfrm>
                    <a:prstGeom prst="rect">
                      <a:avLst/>
                    </a:prstGeom>
                    <a:noFill/>
                    <a:ln>
                      <a:noFill/>
                    </a:ln>
                  </pic:spPr>
                </pic:pic>
              </a:graphicData>
            </a:graphic>
          </wp:anchor>
        </w:drawing>
      </w:r>
      <w:r>
        <w:rPr>
          <w:rFonts w:hint="eastAsia" w:eastAsia="宋体" w:cs="宋体"/>
          <w:color w:val="000000"/>
          <w:sz w:val="24"/>
          <w:lang w:val="en-US" w:eastAsia="zh-Hans"/>
        </w:rPr>
        <w:t>图6.2 top测试结果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193040</wp:posOffset>
            </wp:positionH>
            <wp:positionV relativeFrom="page">
              <wp:posOffset>1567815</wp:posOffset>
            </wp:positionV>
            <wp:extent cx="5002530" cy="861060"/>
            <wp:effectExtent l="0" t="0" r="1270" b="2540"/>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77"/>
                    <a:stretch>
                      <a:fillRect/>
                    </a:stretch>
                  </pic:blipFill>
                  <pic:spPr>
                    <a:xfrm>
                      <a:off x="0" y="0"/>
                      <a:ext cx="5002530" cy="861060"/>
                    </a:xfrm>
                    <a:prstGeom prst="rect">
                      <a:avLst/>
                    </a:prstGeom>
                    <a:noFill/>
                    <a:ln>
                      <a:noFill/>
                    </a:ln>
                  </pic:spPr>
                </pic:pic>
              </a:graphicData>
            </a:graphic>
          </wp:anchor>
        </w:drawing>
      </w:r>
      <w:r>
        <w:rPr>
          <w:rFonts w:hint="eastAsia" w:eastAsia="宋体" w:cs="宋体"/>
          <w:color w:val="000000"/>
          <w:sz w:val="24"/>
          <w:lang w:val="en-US" w:eastAsia="zh-Hans"/>
        </w:rPr>
        <w:t>使用</w:t>
      </w:r>
      <w:r>
        <w:rPr>
          <w:rFonts w:hint="default" w:eastAsia="宋体" w:cs="宋体"/>
          <w:color w:val="000000"/>
          <w:sz w:val="24"/>
          <w:lang w:val="en-US" w:eastAsia="zh-Hans"/>
        </w:rPr>
        <w:t xml:space="preserve"> Jmeter </w:t>
      </w:r>
      <w:r>
        <w:rPr>
          <w:rFonts w:hint="eastAsia" w:eastAsia="宋体" w:cs="宋体"/>
          <w:color w:val="000000"/>
          <w:sz w:val="24"/>
          <w:lang w:val="en-US" w:eastAsia="zh-Hans"/>
        </w:rPr>
        <w:t>测试软件分别测试新增配置和流水查询性能，测试结果如图</w:t>
      </w:r>
      <w:r>
        <w:rPr>
          <w:rFonts w:hint="default" w:eastAsia="宋体" w:cs="宋体"/>
          <w:color w:val="000000"/>
          <w:sz w:val="24"/>
          <w:lang w:val="en-US" w:eastAsia="zh-Hans"/>
        </w:rPr>
        <w:t>6.3</w:t>
      </w:r>
      <w:r>
        <w:rPr>
          <w:rFonts w:hint="eastAsia" w:eastAsia="宋体" w:cs="宋体"/>
          <w:color w:val="000000"/>
          <w:sz w:val="24"/>
          <w:lang w:val="en-US" w:eastAsia="zh-Hans"/>
        </w:rPr>
        <w:t>和</w:t>
      </w:r>
      <w:r>
        <w:rPr>
          <w:rFonts w:hint="default" w:eastAsia="宋体" w:cs="宋体"/>
          <w:color w:val="000000"/>
          <w:sz w:val="24"/>
          <w:lang w:val="en-US" w:eastAsia="zh-Hans"/>
        </w:rPr>
        <w:t>6.4</w:t>
      </w:r>
      <w:r>
        <w:rPr>
          <w:rFonts w:hint="eastAsia" w:eastAsia="宋体" w:cs="宋体"/>
          <w:color w:val="000000"/>
          <w:sz w:val="24"/>
          <w:lang w:val="en-US" w:eastAsia="zh-Hans"/>
        </w:rPr>
        <w:t>所示。</w:t>
      </w:r>
    </w:p>
    <w:p>
      <w:p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142240</wp:posOffset>
            </wp:positionH>
            <wp:positionV relativeFrom="page">
              <wp:posOffset>2764790</wp:posOffset>
            </wp:positionV>
            <wp:extent cx="5057140" cy="805815"/>
            <wp:effectExtent l="0" t="0" r="22860" b="698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8"/>
                    <a:stretch>
                      <a:fillRect/>
                    </a:stretch>
                  </pic:blipFill>
                  <pic:spPr>
                    <a:xfrm>
                      <a:off x="0" y="0"/>
                      <a:ext cx="5057140" cy="80581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6.3 </w:t>
      </w:r>
      <w:r>
        <w:rPr>
          <w:rFonts w:hint="eastAsia" w:eastAsia="宋体" w:cs="宋体"/>
          <w:color w:val="000000"/>
          <w:sz w:val="24"/>
          <w:lang w:val="en-US" w:eastAsia="zh-Hans"/>
        </w:rPr>
        <w:t>新增配置性能测试</w:t>
      </w: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6.4 </w:t>
      </w:r>
      <w:r>
        <w:rPr>
          <w:rFonts w:hint="eastAsia" w:cs="宋体"/>
          <w:color w:val="000000"/>
          <w:sz w:val="24"/>
          <w:lang w:val="en-US" w:eastAsia="zh-Hans"/>
        </w:rPr>
        <w:t>流水查询性能测试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汇总</w:t>
      </w:r>
      <w:r>
        <w:rPr>
          <w:rFonts w:hint="default" w:eastAsia="宋体" w:cs="宋体"/>
          <w:color w:val="000000"/>
          <w:sz w:val="24"/>
          <w:lang w:val="en-US" w:eastAsia="zh-Hans"/>
        </w:rPr>
        <w:t>M</w:t>
      </w:r>
      <w:r>
        <w:rPr>
          <w:rFonts w:hint="eastAsia" w:eastAsia="宋体" w:cs="宋体"/>
          <w:color w:val="000000"/>
          <w:sz w:val="24"/>
          <w:lang w:val="en-US" w:eastAsia="zh-Hans"/>
        </w:rPr>
        <w:t>ySQL</w:t>
      </w:r>
      <w:r>
        <w:rPr>
          <w:rFonts w:hint="default" w:eastAsia="宋体" w:cs="宋体"/>
          <w:color w:val="000000"/>
          <w:sz w:val="24"/>
          <w:lang w:val="en-US" w:eastAsia="zh-Hans"/>
        </w:rPr>
        <w:t xml:space="preserve"> </w:t>
      </w:r>
      <w:r>
        <w:rPr>
          <w:rFonts w:hint="eastAsia" w:eastAsia="宋体" w:cs="宋体"/>
          <w:color w:val="000000"/>
          <w:sz w:val="24"/>
          <w:lang w:val="en-US" w:eastAsia="zh-Hans"/>
        </w:rPr>
        <w:t>服务器</w:t>
      </w:r>
      <w:r>
        <w:rPr>
          <w:rFonts w:hint="default" w:eastAsia="宋体" w:cs="宋体"/>
          <w:color w:val="000000"/>
          <w:sz w:val="24"/>
          <w:lang w:val="en-US" w:eastAsia="zh-Hans"/>
        </w:rPr>
        <w:t>QPS</w:t>
      </w:r>
      <w:r>
        <w:rPr>
          <w:rFonts w:hint="eastAsia" w:eastAsia="宋体" w:cs="宋体"/>
          <w:color w:val="000000"/>
          <w:sz w:val="24"/>
          <w:lang w:val="en-US" w:eastAsia="zh-Hans"/>
        </w:rPr>
        <w:t>、后台服务器</w:t>
      </w:r>
      <w:r>
        <w:rPr>
          <w:rFonts w:hint="default" w:eastAsia="宋体" w:cs="宋体"/>
          <w:color w:val="000000"/>
          <w:sz w:val="24"/>
          <w:lang w:val="en-US" w:eastAsia="zh-Hans"/>
        </w:rPr>
        <w:t>CPU</w:t>
      </w:r>
      <w:r>
        <w:rPr>
          <w:rFonts w:hint="eastAsia" w:eastAsia="宋体" w:cs="宋体"/>
          <w:color w:val="000000"/>
          <w:sz w:val="24"/>
          <w:lang w:val="en-US" w:eastAsia="zh-Hans"/>
        </w:rPr>
        <w:t>和内存使用率，得到性能测试结果如表</w:t>
      </w:r>
      <w:r>
        <w:rPr>
          <w:rFonts w:hint="eastAsia" w:eastAsia="宋体" w:cs="宋体"/>
          <w:color w:val="000000"/>
          <w:sz w:val="24"/>
          <w:lang w:val="en-US" w:eastAsia="zh-CN"/>
        </w:rPr>
        <w:t>6.12所示：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6"/>
        <w:tblW w:w="493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4"/>
        <w:gridCol w:w="1275"/>
        <w:gridCol w:w="863"/>
        <w:gridCol w:w="801"/>
        <w:gridCol w:w="1167"/>
        <w:gridCol w:w="1228"/>
        <w:gridCol w:w="804"/>
        <w:gridCol w:w="768"/>
        <w:gridCol w:w="929"/>
      </w:tblGrid>
      <w:tr>
        <w:trPr>
          <w:cantSplit/>
          <w:trHeight w:val="618" w:hRule="atLeast"/>
          <w:tblHeader/>
        </w:trPr>
        <w:tc>
          <w:tcPr>
            <w:tcW w:w="341"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编号</w:t>
            </w:r>
          </w:p>
        </w:tc>
        <w:tc>
          <w:tcPr>
            <w:tcW w:w="758" w:type="pct"/>
            <w:vMerge w:val="restart"/>
            <w:tcBorders>
              <w:bottom w:val="nil"/>
            </w:tcBorders>
            <w:shd w:val="clear" w:color="auto" w:fill="auto"/>
            <w:noWrap/>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用例名称</w:t>
            </w:r>
          </w:p>
        </w:tc>
        <w:tc>
          <w:tcPr>
            <w:tcW w:w="513"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并发数</w:t>
            </w:r>
          </w:p>
        </w:tc>
        <w:tc>
          <w:tcPr>
            <w:tcW w:w="1900"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后台</w:t>
            </w:r>
            <w:r>
              <w:rPr>
                <w:rFonts w:hint="eastAsia" w:ascii="宋体" w:hAnsi="宋体" w:eastAsia="宋体" w:cs="宋体"/>
                <w:color w:val="000000" w:themeColor="text1"/>
                <w:kern w:val="0"/>
                <w:szCs w:val="21"/>
                <w14:textFill>
                  <w14:solidFill>
                    <w14:schemeClr w14:val="tx1"/>
                  </w14:solidFill>
                </w14:textFill>
              </w:rPr>
              <w:t>服务器</w:t>
            </w:r>
          </w:p>
        </w:tc>
        <w:tc>
          <w:tcPr>
            <w:tcW w:w="1487"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DB服务器</w:t>
            </w:r>
          </w:p>
        </w:tc>
      </w:tr>
      <w:tr>
        <w:trPr>
          <w:cantSplit/>
          <w:trHeight w:val="912" w:hRule="atLeast"/>
          <w:tblHeader/>
        </w:trPr>
        <w:tc>
          <w:tcPr>
            <w:tcW w:w="341"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数据服务器</w:t>
            </w:r>
          </w:p>
        </w:tc>
        <w:tc>
          <w:tcPr>
            <w:tcW w:w="758"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513"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47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实际</w:t>
            </w:r>
            <w:r>
              <w:rPr>
                <w:rFonts w:hint="default" w:ascii="宋体" w:hAnsi="宋体" w:eastAsia="宋体" w:cs="宋体"/>
                <w:color w:val="000000" w:themeColor="text1"/>
                <w:kern w:val="0"/>
                <w:szCs w:val="21"/>
                <w14:textFill>
                  <w14:solidFill>
                    <w14:schemeClr w14:val="tx1"/>
                  </w14:solidFill>
                </w14:textFill>
              </w:rPr>
              <w:t>Q</w:t>
            </w:r>
            <w:r>
              <w:rPr>
                <w:rFonts w:hint="eastAsia" w:ascii="宋体" w:hAnsi="宋体" w:eastAsia="宋体" w:cs="宋体"/>
                <w:color w:val="000000" w:themeColor="text1"/>
                <w:kern w:val="0"/>
                <w:szCs w:val="21"/>
                <w14:textFill>
                  <w14:solidFill>
                    <w14:schemeClr w14:val="tx1"/>
                  </w14:solidFill>
                </w14:textFill>
              </w:rPr>
              <w:t>PS</w:t>
            </w:r>
          </w:p>
        </w:tc>
        <w:tc>
          <w:tcPr>
            <w:tcW w:w="693"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平均响应时间/ms</w:t>
            </w:r>
          </w:p>
        </w:tc>
        <w:tc>
          <w:tcPr>
            <w:tcW w:w="730"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成功率</w:t>
            </w:r>
            <w:r>
              <w:rPr>
                <w:rFonts w:hint="default" w:ascii="宋体" w:hAnsi="宋体" w:eastAsia="宋体" w:cs="宋体"/>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w:t>
            </w:r>
          </w:p>
        </w:tc>
        <w:tc>
          <w:tcPr>
            <w:tcW w:w="478"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CPU</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45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MEM</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552"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数据量</w:t>
            </w:r>
          </w:p>
        </w:tc>
      </w:tr>
      <w:tr>
        <w:trPr>
          <w:cantSplit/>
          <w:trHeight w:val="361" w:hRule="atLeast"/>
          <w:tblHeader/>
        </w:trPr>
        <w:tc>
          <w:tcPr>
            <w:tcW w:w="341" w:type="pct"/>
            <w:tcBorders>
              <w:top w:val="single" w:color="auto" w:sz="4" w:space="0"/>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C01</w:t>
            </w:r>
          </w:p>
        </w:tc>
        <w:tc>
          <w:tcPr>
            <w:tcW w:w="758" w:type="pct"/>
            <w:tcBorders>
              <w:top w:val="single" w:color="auto" w:sz="4" w:space="0"/>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default" w:ascii="宋体" w:hAnsi="宋体" w:eastAsia="宋体" w:cs="宋体"/>
                <w:color w:val="000000" w:themeColor="text1"/>
                <w:kern w:val="0"/>
                <w:szCs w:val="21"/>
                <w:lang w:eastAsia="zh-Hans"/>
                <w14:textFill>
                  <w14:solidFill>
                    <w14:schemeClr w14:val="tx1"/>
                  </w14:solidFill>
                </w14:textFill>
              </w:rPr>
              <w:t>binlog</w:t>
            </w:r>
            <w:r>
              <w:rPr>
                <w:rFonts w:hint="eastAsia" w:ascii="宋体" w:hAnsi="宋体" w:eastAsia="宋体" w:cs="宋体"/>
                <w:color w:val="000000" w:themeColor="text1"/>
                <w:kern w:val="0"/>
                <w:szCs w:val="21"/>
                <w:lang w:val="en-US" w:eastAsia="zh-Hans"/>
                <w14:textFill>
                  <w14:solidFill>
                    <w14:schemeClr w14:val="tx1"/>
                  </w14:solidFill>
                </w14:textFill>
              </w:rPr>
              <w:t>清分</w:t>
            </w:r>
          </w:p>
        </w:tc>
        <w:tc>
          <w:tcPr>
            <w:tcW w:w="51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30</w:t>
            </w:r>
          </w:p>
        </w:tc>
        <w:tc>
          <w:tcPr>
            <w:tcW w:w="476" w:type="pct"/>
            <w:tcBorders>
              <w:top w:val="single" w:color="auto" w:sz="4" w:space="0"/>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284</w:t>
            </w:r>
          </w:p>
        </w:tc>
        <w:tc>
          <w:tcPr>
            <w:tcW w:w="69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46</w:t>
            </w:r>
          </w:p>
        </w:tc>
        <w:tc>
          <w:tcPr>
            <w:tcW w:w="730"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96.</w:t>
            </w:r>
            <w:r>
              <w:rPr>
                <w:rFonts w:hint="default" w:ascii="宋体" w:hAnsi="宋体" w:eastAsia="宋体" w:cs="宋体"/>
                <w:color w:val="000000" w:themeColor="text1"/>
                <w:kern w:val="0"/>
                <w:szCs w:val="21"/>
                <w14:textFill>
                  <w14:solidFill>
                    <w14:schemeClr w14:val="tx1"/>
                  </w14:solidFill>
                </w14:textFill>
              </w:rPr>
              <w:t>43</w:t>
            </w:r>
          </w:p>
        </w:tc>
        <w:tc>
          <w:tcPr>
            <w:tcW w:w="478" w:type="pct"/>
            <w:tcBorders>
              <w:top w:val="single" w:color="auto" w:sz="4" w:space="0"/>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.66</w:t>
            </w:r>
          </w:p>
        </w:tc>
        <w:tc>
          <w:tcPr>
            <w:tcW w:w="456"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4</w:t>
            </w:r>
            <w:r>
              <w:rPr>
                <w:rFonts w:hint="default" w:ascii="宋体" w:hAnsi="宋体" w:eastAsia="宋体" w:cs="宋体"/>
                <w:color w:val="000000" w:themeColor="text1"/>
                <w:kern w:val="0"/>
                <w:szCs w:val="21"/>
                <w14:textFill>
                  <w14:solidFill>
                    <w14:schemeClr w14:val="tx1"/>
                  </w14:solidFill>
                </w14:textFill>
              </w:rPr>
              <w:t>4</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552"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C02</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清算汇总</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663</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69</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w:t>
            </w:r>
            <w:r>
              <w:rPr>
                <w:rFonts w:hint="default" w:ascii="宋体" w:hAnsi="宋体" w:eastAsia="宋体" w:cs="宋体"/>
                <w:color w:val="000000" w:themeColor="text1"/>
                <w:kern w:val="0"/>
                <w:szCs w:val="21"/>
                <w14:textFill>
                  <w14:solidFill>
                    <w14:schemeClr w14:val="tx1"/>
                  </w14:solidFill>
                </w14:textFill>
              </w:rPr>
              <w:t>5</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56</w:t>
            </w:r>
            <w:r>
              <w:rPr>
                <w:rFonts w:hint="eastAsia" w:ascii="宋体" w:hAnsi="宋体" w:eastAsia="宋体" w:cs="宋体"/>
                <w:color w:val="000000" w:themeColor="text1"/>
                <w:kern w:val="0"/>
                <w:szCs w:val="21"/>
                <w14:textFill>
                  <w14:solidFill>
                    <w14:schemeClr w14:val="tx1"/>
                  </w14:solidFill>
                </w14:textFill>
              </w:rPr>
              <w:t>.15</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67.43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C03</w:t>
            </w:r>
          </w:p>
        </w:tc>
        <w:tc>
          <w:tcPr>
            <w:tcW w:w="758" w:type="pct"/>
            <w:tcBorders>
              <w:tl2br w:val="nil"/>
              <w:tr2bl w:val="nil"/>
            </w:tcBorders>
          </w:tcPr>
          <w:p>
            <w:pPr>
              <w:widowControl/>
              <w:jc w:val="center"/>
              <w:rPr>
                <w:rFonts w:hint="eastAsia"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结算</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195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99.83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53</w:t>
            </w:r>
            <w:r>
              <w:rPr>
                <w:rFonts w:hint="eastAsia" w:ascii="宋体" w:hAnsi="宋体" w:eastAsia="宋体" w:cs="宋体"/>
                <w:color w:val="000000" w:themeColor="text1"/>
                <w:kern w:val="0"/>
                <w:szCs w:val="21"/>
                <w14:textFill>
                  <w14:solidFill>
                    <w14:schemeClr w14:val="tx1"/>
                  </w14:solidFill>
                </w14:textFill>
              </w:rPr>
              <w:t>.31</w:t>
            </w:r>
          </w:p>
        </w:tc>
        <w:tc>
          <w:tcPr>
            <w:tcW w:w="456"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.70</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r>
        <w:trPr>
          <w:cantSplit/>
          <w:trHeight w:val="323"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C04</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新增配置</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35.9</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27</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34.93</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42.65</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25000</w:t>
            </w:r>
          </w:p>
        </w:tc>
      </w:tr>
      <w:tr>
        <w:trPr>
          <w:cantSplit/>
          <w:trHeight w:val="341"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C05</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流水查询</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71.5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33.84</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37.23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分析性能测试结果，可得到如下结论</w:t>
      </w:r>
      <w:r>
        <w:rPr>
          <w:rFonts w:hint="eastAsia" w:eastAsia="宋体" w:cs="宋体"/>
          <w:color w:val="000000"/>
          <w:sz w:val="24"/>
          <w:lang w:val="en-US" w:eastAsia="zh-CN"/>
        </w:rPr>
        <w:t>：</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解析测试数据量为</w:t>
      </w:r>
      <w:r>
        <w:rPr>
          <w:rFonts w:hint="default" w:eastAsia="宋体" w:cs="宋体"/>
          <w:color w:val="000000"/>
          <w:sz w:val="24"/>
          <w:lang w:val="en-US" w:eastAsia="zh-Hans"/>
        </w:rPr>
        <w:t>100000</w:t>
      </w:r>
      <w:r>
        <w:rPr>
          <w:rFonts w:hint="eastAsia" w:eastAsia="宋体" w:cs="宋体"/>
          <w:color w:val="000000"/>
          <w:sz w:val="24"/>
          <w:lang w:val="en-US" w:eastAsia="zh-CN"/>
        </w:rPr>
        <w:t>条，</w:t>
      </w:r>
      <w:r>
        <w:rPr>
          <w:rFonts w:hint="eastAsia" w:eastAsia="宋体" w:cs="宋体"/>
          <w:color w:val="000000"/>
          <w:sz w:val="24"/>
          <w:lang w:val="en-US" w:eastAsia="zh-Hans"/>
        </w:rPr>
        <w:t>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清算汇总测试数据量为</w:t>
      </w:r>
      <w:r>
        <w:rPr>
          <w:rFonts w:hint="default" w:eastAsia="宋体" w:cs="宋体"/>
          <w:color w:val="000000"/>
          <w:sz w:val="24"/>
          <w:lang w:val="en-US" w:eastAsia="zh-Hans"/>
        </w:rPr>
        <w:t>400000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500/s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结算测试数据量为</w:t>
      </w:r>
      <w:r>
        <w:rPr>
          <w:rFonts w:hint="default" w:eastAsia="宋体" w:cs="宋体"/>
          <w:color w:val="000000"/>
          <w:sz w:val="24"/>
          <w:lang w:val="en-US" w:eastAsia="zh-Hans"/>
        </w:rPr>
        <w:t>5000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新增配置和流水查询相应时间</w:t>
      </w:r>
      <w:r>
        <w:rPr>
          <w:rFonts w:hint="default" w:eastAsia="宋体" w:cs="宋体"/>
          <w:color w:val="000000"/>
          <w:sz w:val="24"/>
          <w:lang w:val="en-US" w:eastAsia="zh-Hans"/>
        </w:rPr>
        <w:t xml:space="preserve"> &lt; 200 m</w:t>
      </w:r>
      <w:r>
        <w:rPr>
          <w:rFonts w:hint="eastAsia" w:eastAsia="宋体" w:cs="宋体"/>
          <w:color w:val="000000"/>
          <w:sz w:val="24"/>
          <w:lang w:val="en-US" w:eastAsia="zh-Hans"/>
        </w:rPr>
        <w:t>s，测试通过；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系统资源</w:t>
      </w:r>
      <w:r>
        <w:rPr>
          <w:rFonts w:hint="eastAsia" w:eastAsia="宋体" w:cs="宋体"/>
          <w:color w:val="000000"/>
          <w:sz w:val="24"/>
          <w:lang w:val="en-US" w:eastAsia="zh-CN"/>
        </w:rPr>
        <w:t>：</w:t>
      </w:r>
      <w:r>
        <w:rPr>
          <w:rFonts w:hint="default" w:eastAsia="宋体" w:cs="宋体"/>
          <w:color w:val="000000"/>
          <w:sz w:val="24"/>
          <w:lang w:val="en-US" w:eastAsia="zh-CN"/>
        </w:rPr>
        <w:t>CPU</w:t>
      </w:r>
      <w:r>
        <w:rPr>
          <w:rFonts w:hint="eastAsia" w:eastAsia="宋体" w:cs="宋体"/>
          <w:color w:val="000000"/>
          <w:sz w:val="24"/>
          <w:lang w:val="en-US" w:eastAsia="zh-Hans"/>
        </w:rPr>
        <w:t>使用率</w:t>
      </w:r>
      <w:r>
        <w:rPr>
          <w:rFonts w:hint="default" w:eastAsia="宋体" w:cs="宋体"/>
          <w:color w:val="000000"/>
          <w:sz w:val="24"/>
          <w:lang w:val="en-US" w:eastAsia="zh-Hans"/>
        </w:rPr>
        <w:t>&lt;80%</w:t>
      </w:r>
      <w:r>
        <w:rPr>
          <w:rFonts w:hint="eastAsia" w:eastAsia="宋体" w:cs="宋体"/>
          <w:color w:val="000000"/>
          <w:sz w:val="24"/>
          <w:lang w:val="en-US" w:eastAsia="zh-Hans"/>
        </w:rPr>
        <w:t>，</w:t>
      </w:r>
      <w:r>
        <w:rPr>
          <w:rFonts w:hint="eastAsia" w:eastAsia="宋体" w:cs="宋体"/>
          <w:color w:val="000000"/>
          <w:sz w:val="24"/>
          <w:lang w:val="en-US" w:eastAsia="zh-CN"/>
        </w:rPr>
        <w:t>内存</w:t>
      </w:r>
      <w:r>
        <w:rPr>
          <w:rFonts w:hint="eastAsia" w:eastAsia="宋体" w:cs="宋体"/>
          <w:color w:val="000000"/>
          <w:sz w:val="24"/>
          <w:lang w:val="en-US" w:eastAsia="zh-Hans"/>
        </w:rPr>
        <w:t>使用率</w:t>
      </w:r>
      <w:r>
        <w:rPr>
          <w:rFonts w:hint="eastAsia" w:eastAsia="宋体" w:cs="宋体"/>
          <w:color w:val="000000"/>
          <w:sz w:val="24"/>
          <w:lang w:val="en-US" w:eastAsia="zh-CN"/>
        </w:rPr>
        <w:t>&lt;80%</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（6）稳定性：</w:t>
      </w:r>
      <w:r>
        <w:rPr>
          <w:rFonts w:hint="eastAsia" w:eastAsia="宋体" w:cs="宋体"/>
          <w:color w:val="000000"/>
          <w:sz w:val="24"/>
          <w:lang w:val="en-US" w:eastAsia="zh-Hans"/>
        </w:rPr>
        <w:t>测试期间系统稳定运行，未出现死锁宕机等情况，</w:t>
      </w:r>
      <w:r>
        <w:rPr>
          <w:rFonts w:hint="eastAsia" w:eastAsia="宋体" w:cs="宋体"/>
          <w:color w:val="000000"/>
          <w:sz w:val="24"/>
          <w:lang w:val="en-US" w:eastAsia="zh-CN"/>
        </w:rPr>
        <w:t>测试通过</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p>
    <w:p>
      <w:pPr>
        <w:widowControl/>
        <w:spacing w:before="240" w:after="120"/>
        <w:jc w:val="left"/>
        <w:outlineLvl w:val="2"/>
        <w:rPr>
          <w:rFonts w:eastAsia="黑体" w:cs="黑体"/>
          <w:color w:val="000000"/>
          <w:kern w:val="0"/>
          <w:sz w:val="26"/>
          <w:lang w:bidi="ar"/>
        </w:rPr>
      </w:pPr>
      <w:bookmarkStart w:id="76" w:name="_Toc1473047836"/>
      <w:r>
        <w:rPr>
          <w:rFonts w:hint="eastAsia" w:eastAsia="黑体" w:cs="黑体"/>
          <w:color w:val="000000"/>
          <w:kern w:val="0"/>
          <w:sz w:val="26"/>
          <w:lang w:bidi="ar"/>
        </w:rPr>
        <w:t>6.4.4  优化策略</w:t>
      </w:r>
      <w:bookmarkEnd w:id="7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val="en-US" w:eastAsia="zh-Hans"/>
        </w:rPr>
      </w:pPr>
      <w:r>
        <w:rPr>
          <w:rFonts w:hint="eastAsia" w:eastAsia="宋体" w:cs="宋体"/>
          <w:color w:val="000000"/>
          <w:sz w:val="24"/>
          <w:lang w:val="en-US" w:eastAsia="zh-Hans"/>
        </w:rPr>
        <w:t>测试结果显示各项性能指标都已达标，但是当前bi</w:t>
      </w:r>
      <w:r>
        <w:rPr>
          <w:rFonts w:hint="default" w:eastAsia="宋体" w:cs="宋体"/>
          <w:color w:val="000000"/>
          <w:sz w:val="24"/>
          <w:lang w:val="en-US" w:eastAsia="zh-Hans"/>
        </w:rPr>
        <w:t>nlog</w:t>
      </w:r>
      <w:r>
        <w:rPr>
          <w:rFonts w:hint="eastAsia" w:eastAsia="宋体" w:cs="宋体"/>
          <w:color w:val="000000"/>
          <w:sz w:val="24"/>
          <w:lang w:val="en-US" w:eastAsia="zh-Hans"/>
        </w:rPr>
        <w:t>清分实际</w:t>
      </w:r>
      <w:r>
        <w:rPr>
          <w:rFonts w:hint="default" w:eastAsia="宋体" w:cs="宋体"/>
          <w:color w:val="000000"/>
          <w:sz w:val="24"/>
          <w:lang w:val="en-US" w:eastAsia="zh-Hans"/>
        </w:rPr>
        <w:t>QPS</w:t>
      </w:r>
      <w:r>
        <w:rPr>
          <w:rFonts w:hint="eastAsia" w:eastAsia="宋体" w:cs="宋体"/>
          <w:color w:val="000000"/>
          <w:sz w:val="24"/>
          <w:lang w:val="en-US" w:eastAsia="zh-Hans"/>
        </w:rPr>
        <w:t>和结算</w:t>
      </w:r>
      <w:r>
        <w:rPr>
          <w:rFonts w:hint="default" w:eastAsia="宋体" w:cs="宋体"/>
          <w:color w:val="000000"/>
          <w:sz w:val="24"/>
          <w:lang w:val="en-US" w:eastAsia="zh-Hans"/>
        </w:rPr>
        <w:t>QPS</w:t>
      </w:r>
      <w:r>
        <w:rPr>
          <w:rFonts w:hint="eastAsia" w:eastAsia="宋体" w:cs="宋体"/>
          <w:color w:val="000000"/>
          <w:sz w:val="24"/>
          <w:lang w:val="en-US" w:eastAsia="zh-Hans"/>
        </w:rPr>
        <w:t>不算太高，b</w:t>
      </w:r>
      <w:r>
        <w:rPr>
          <w:rFonts w:hint="default" w:eastAsia="宋体" w:cs="宋体"/>
          <w:color w:val="000000"/>
          <w:sz w:val="24"/>
          <w:lang w:val="en-US" w:eastAsia="zh-Hans"/>
        </w:rPr>
        <w:t>inlog</w:t>
      </w:r>
      <w:r>
        <w:rPr>
          <w:rFonts w:hint="eastAsia" w:eastAsia="宋体" w:cs="宋体"/>
          <w:color w:val="000000"/>
          <w:sz w:val="24"/>
          <w:lang w:val="en-US" w:eastAsia="zh-Hans"/>
        </w:rPr>
        <w:t>解析功能吞吐量较低。在商户入驻数和交易数逐渐增大的背景下，需要进一步提高</w:t>
      </w:r>
      <w:r>
        <w:rPr>
          <w:rFonts w:hint="default" w:eastAsia="宋体" w:cs="宋体"/>
          <w:color w:val="000000"/>
          <w:sz w:val="24"/>
          <w:lang w:val="en-US" w:eastAsia="zh-Hans"/>
        </w:rPr>
        <w:t>binlog</w:t>
      </w:r>
      <w:r>
        <w:rPr>
          <w:rFonts w:hint="eastAsia" w:eastAsia="宋体" w:cs="宋体"/>
          <w:color w:val="000000"/>
          <w:sz w:val="24"/>
          <w:lang w:val="en-US" w:eastAsia="zh-Hans"/>
        </w:rPr>
        <w:t>清分和结算效率。为此，需要实时监控交易</w:t>
      </w:r>
      <w:r>
        <w:rPr>
          <w:rFonts w:hint="default" w:eastAsia="宋体" w:cs="宋体"/>
          <w:color w:val="000000"/>
          <w:sz w:val="24"/>
          <w:lang w:val="en-US" w:eastAsia="zh-Hans"/>
        </w:rPr>
        <w:t>binlog</w:t>
      </w:r>
      <w:r>
        <w:rPr>
          <w:rFonts w:hint="eastAsia" w:eastAsia="宋体" w:cs="宋体"/>
          <w:color w:val="000000"/>
          <w:sz w:val="24"/>
          <w:lang w:val="en-US" w:eastAsia="zh-Hans"/>
        </w:rPr>
        <w:t>数据量，同步增大清结算mq消息队列数和消费者组线程数，提高</w:t>
      </w:r>
      <w:r>
        <w:rPr>
          <w:rFonts w:hint="default" w:eastAsia="宋体" w:cs="宋体"/>
          <w:color w:val="000000"/>
          <w:sz w:val="24"/>
          <w:lang w:val="en-US" w:eastAsia="zh-Hans"/>
        </w:rPr>
        <w:t>binlog</w:t>
      </w:r>
      <w:r>
        <w:rPr>
          <w:rFonts w:hint="eastAsia" w:eastAsia="宋体"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77" w:name="_Toc1323497036"/>
      <w:r>
        <w:rPr>
          <w:rFonts w:hint="eastAsia" w:ascii="黑体" w:hAnsi="宋体" w:eastAsia="黑体"/>
          <w:color w:val="000000"/>
          <w:sz w:val="28"/>
          <w:szCs w:val="28"/>
        </w:rPr>
        <w:t>6.5  本章小结</w:t>
      </w:r>
      <w:bookmarkEnd w:id="7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eastAsia="宋体" w:cs="宋体"/>
          <w:color w:val="000000"/>
          <w:sz w:val="24"/>
          <w:lang w:val="en-US" w:eastAsia="zh-Hans"/>
        </w:rPr>
        <w:t>QPS</w:t>
      </w:r>
      <w:r>
        <w:rPr>
          <w:rFonts w:hint="eastAsia" w:eastAsia="宋体"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78" w:name="_Toc379068426"/>
      <w:r>
        <w:rPr>
          <w:rFonts w:hint="eastAsia" w:eastAsia="黑体"/>
          <w:b/>
          <w:bCs/>
          <w:color w:val="000000"/>
          <w:sz w:val="32"/>
          <w:szCs w:val="32"/>
        </w:rPr>
        <w:t>第7章  结 论</w:t>
      </w:r>
      <w:bookmarkEnd w:id="78"/>
    </w:p>
    <w:p>
      <w:pPr>
        <w:spacing w:before="480" w:after="120"/>
        <w:outlineLvl w:val="1"/>
        <w:rPr>
          <w:rFonts w:eastAsia="黑体"/>
          <w:color w:val="000000"/>
          <w:sz w:val="28"/>
          <w:szCs w:val="28"/>
        </w:rPr>
      </w:pPr>
      <w:bookmarkStart w:id="79" w:name="_Toc1566538780"/>
      <w:r>
        <w:rPr>
          <w:rFonts w:hint="eastAsia" w:eastAsia="黑体"/>
          <w:color w:val="000000"/>
          <w:sz w:val="28"/>
          <w:szCs w:val="28"/>
        </w:rPr>
        <w:t>7.1  工作总结</w:t>
      </w:r>
      <w:bookmarkEnd w:id="7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根据领域驱动设计思想，同时结合当前清结算需求，识别出清结算领域概念，划分系统子域，包括</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使用主流的</w:t>
      </w:r>
      <w:r>
        <w:rPr>
          <w:rFonts w:hint="default" w:eastAsia="宋体" w:cs="宋体"/>
          <w:color w:val="000000"/>
          <w:sz w:val="24"/>
          <w:lang w:val="en-US" w:eastAsia="zh-Hans"/>
        </w:rPr>
        <w:t>W</w:t>
      </w:r>
      <w:r>
        <w:rPr>
          <w:rFonts w:hint="eastAsia" w:eastAsia="宋体" w:cs="宋体"/>
          <w:color w:val="000000"/>
          <w:sz w:val="24"/>
          <w:lang w:val="en-US" w:eastAsia="zh-Hans"/>
        </w:rPr>
        <w:t>eb后端技术栈开发实现系统。系统使用</w:t>
      </w:r>
      <w:r>
        <w:rPr>
          <w:rFonts w:hint="default" w:eastAsia="宋体" w:cs="宋体"/>
          <w:color w:val="000000"/>
          <w:sz w:val="24"/>
          <w:lang w:val="en-US" w:eastAsia="zh-Hans"/>
        </w:rPr>
        <w:t>J</w:t>
      </w:r>
      <w:r>
        <w:rPr>
          <w:rFonts w:hint="eastAsia" w:eastAsia="宋体" w:cs="宋体"/>
          <w:color w:val="000000"/>
          <w:sz w:val="24"/>
          <w:lang w:val="en-US" w:eastAsia="zh-Hans"/>
        </w:rPr>
        <w:t>ava作为开发语言，同时使用企业级后端开发框架</w:t>
      </w:r>
      <w:r>
        <w:rPr>
          <w:rFonts w:hint="default" w:eastAsia="宋体" w:cs="宋体"/>
          <w:color w:val="000000"/>
          <w:sz w:val="24"/>
          <w:lang w:val="en-US" w:eastAsia="zh-Hans"/>
        </w:rPr>
        <w:t>Spring</w:t>
      </w:r>
      <w:r>
        <w:rPr>
          <w:rFonts w:hint="eastAsia" w:eastAsia="宋体" w:cs="宋体"/>
          <w:color w:val="000000"/>
          <w:sz w:val="24"/>
          <w:lang w:val="en-US" w:eastAsia="zh-Hans"/>
        </w:rPr>
        <w:t>和</w:t>
      </w:r>
      <w:r>
        <w:rPr>
          <w:rFonts w:hint="default" w:eastAsia="宋体" w:cs="宋体"/>
          <w:color w:val="000000"/>
          <w:sz w:val="24"/>
          <w:lang w:val="en-US" w:eastAsia="zh-Hans"/>
        </w:rPr>
        <w:t>S</w:t>
      </w:r>
      <w:r>
        <w:rPr>
          <w:rFonts w:hint="eastAsia" w:eastAsia="宋体" w:cs="宋体"/>
          <w:color w:val="000000"/>
          <w:sz w:val="24"/>
          <w:lang w:val="en-US" w:eastAsia="zh-Hans"/>
        </w:rPr>
        <w:t>pring</w:t>
      </w:r>
      <w:r>
        <w:rPr>
          <w:rFonts w:hint="default" w:eastAsia="宋体" w:cs="宋体"/>
          <w:color w:val="000000"/>
          <w:sz w:val="24"/>
          <w:lang w:val="en-US" w:eastAsia="zh-Hans"/>
        </w:rPr>
        <w:t>Boot</w:t>
      </w:r>
      <w:r>
        <w:rPr>
          <w:rFonts w:hint="eastAsia" w:eastAsia="宋体" w:cs="宋体"/>
          <w:color w:val="000000"/>
          <w:sz w:val="24"/>
          <w:lang w:val="en-US" w:eastAsia="zh-Hans"/>
        </w:rPr>
        <w:t>提高开发效率；使用金融级别消息中间件</w:t>
      </w:r>
      <w:r>
        <w:rPr>
          <w:rFonts w:hint="default" w:eastAsia="宋体" w:cs="宋体"/>
          <w:color w:val="000000"/>
          <w:sz w:val="24"/>
          <w:lang w:val="en-US" w:eastAsia="zh-Hans"/>
        </w:rPr>
        <w:t>R</w:t>
      </w:r>
      <w:r>
        <w:rPr>
          <w:rFonts w:hint="eastAsia" w:eastAsia="宋体" w:cs="宋体"/>
          <w:color w:val="000000"/>
          <w:sz w:val="24"/>
          <w:lang w:val="en-US" w:eastAsia="zh-Hans"/>
        </w:rPr>
        <w:t>o</w:t>
      </w:r>
      <w:r>
        <w:rPr>
          <w:rFonts w:hint="default" w:eastAsia="宋体" w:cs="宋体"/>
          <w:color w:val="000000"/>
          <w:sz w:val="24"/>
          <w:lang w:val="en-US" w:eastAsia="zh-Hans"/>
        </w:rPr>
        <w:t>cketMQ</w:t>
      </w:r>
      <w:r>
        <w:rPr>
          <w:rFonts w:hint="eastAsia" w:eastAsia="宋体" w:cs="宋体"/>
          <w:color w:val="000000"/>
          <w:sz w:val="24"/>
          <w:lang w:val="en-US" w:eastAsia="zh-Hans"/>
        </w:rPr>
        <w:t>实现异步通信和解耦；使用</w:t>
      </w:r>
      <w:r>
        <w:rPr>
          <w:rFonts w:hint="default" w:eastAsia="宋体" w:cs="宋体"/>
          <w:color w:val="000000"/>
          <w:sz w:val="24"/>
          <w:lang w:val="en-US" w:eastAsia="zh-Hans"/>
        </w:rPr>
        <w:t>A</w:t>
      </w:r>
      <w:r>
        <w:rPr>
          <w:rFonts w:hint="eastAsia" w:eastAsia="宋体" w:cs="宋体"/>
          <w:color w:val="000000"/>
          <w:sz w:val="24"/>
          <w:lang w:val="en-US" w:eastAsia="zh-Hans"/>
        </w:rPr>
        <w:t>p</w:t>
      </w:r>
      <w:r>
        <w:rPr>
          <w:rFonts w:hint="default" w:eastAsia="宋体" w:cs="宋体"/>
          <w:color w:val="000000"/>
          <w:sz w:val="24"/>
          <w:lang w:val="en-US" w:eastAsia="zh-Hans"/>
        </w:rPr>
        <w:t>ollo</w:t>
      </w:r>
      <w:r>
        <w:rPr>
          <w:rFonts w:hint="eastAsia" w:eastAsia="宋体" w:cs="宋体"/>
          <w:color w:val="000000"/>
          <w:sz w:val="24"/>
          <w:lang w:val="en-US" w:eastAsia="zh-Hans"/>
        </w:rPr>
        <w:t>分布式配置中心统一管理维护商户配置信息；使用</w:t>
      </w:r>
      <w:r>
        <w:rPr>
          <w:rFonts w:hint="default" w:eastAsia="宋体" w:cs="宋体"/>
          <w:color w:val="000000"/>
          <w:sz w:val="24"/>
          <w:lang w:val="en-US" w:eastAsia="zh-Hans"/>
        </w:rPr>
        <w:t>XXL-JOB</w:t>
      </w:r>
      <w:r>
        <w:rPr>
          <w:rFonts w:hint="eastAsia" w:eastAsia="宋体" w:cs="宋体"/>
          <w:color w:val="000000"/>
          <w:sz w:val="24"/>
          <w:lang w:val="en-US" w:eastAsia="zh-Hans"/>
        </w:rPr>
        <w:t>定时任务调度平台完成定时清算和定时结算等任务。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80" w:name="_Toc667763240"/>
      <w:r>
        <w:rPr>
          <w:rFonts w:hint="eastAsia" w:eastAsia="黑体"/>
          <w:color w:val="000000"/>
          <w:sz w:val="28"/>
          <w:szCs w:val="28"/>
        </w:rPr>
        <w:t>7.2  课题展望</w:t>
      </w:r>
      <w:bookmarkEnd w:id="80"/>
    </w:p>
    <w:p>
      <w:pPr>
        <w:snapToGrid w:val="0"/>
        <w:spacing w:before="240" w:after="120"/>
        <w:outlineLvl w:val="2"/>
        <w:rPr>
          <w:rFonts w:eastAsia="黑体"/>
          <w:color w:val="000000"/>
          <w:sz w:val="26"/>
        </w:rPr>
      </w:pPr>
      <w:bookmarkStart w:id="81" w:name="_Toc347235458"/>
      <w:r>
        <w:rPr>
          <w:rFonts w:hint="eastAsia" w:eastAsia="黑体"/>
          <w:color w:val="000000"/>
          <w:sz w:val="26"/>
        </w:rPr>
        <w:t>7.2.1  不足之处</w:t>
      </w:r>
      <w:bookmarkEnd w:id="8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w:t>
      </w:r>
      <w:r>
        <w:rPr>
          <w:rFonts w:hint="eastAsia" w:eastAsia="宋体" w:cs="宋体"/>
          <w:color w:val="000000"/>
          <w:sz w:val="24"/>
          <w:lang w:val="en-US" w:eastAsia="zh-Hans"/>
        </w:rPr>
        <w:t>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eastAsia="宋体" w:cs="宋体"/>
          <w:color w:val="000000"/>
          <w:sz w:val="24"/>
          <w:lang w:val="en-US" w:eastAsia="zh-Hans"/>
        </w:rPr>
        <w:t>系统稳定性和吞吐量受到当前有限的系统资源的限制。由于资源有限，目前系统</w:t>
      </w:r>
      <w:r>
        <w:rPr>
          <w:rFonts w:hint="default" w:eastAsia="宋体" w:cs="宋体"/>
          <w:color w:val="000000"/>
          <w:sz w:val="24"/>
          <w:lang w:val="en-US" w:eastAsia="zh-Hans"/>
        </w:rPr>
        <w:t>M</w:t>
      </w:r>
      <w:r>
        <w:rPr>
          <w:rFonts w:hint="eastAsia" w:eastAsia="宋体" w:cs="宋体"/>
          <w:color w:val="000000"/>
          <w:sz w:val="24"/>
          <w:lang w:val="en-US" w:eastAsia="zh-Hans"/>
        </w:rPr>
        <w:t>ySQL服务器采用集群和一主多从架构的部署方式，后期由于流量增大，</w:t>
      </w:r>
      <w:r>
        <w:rPr>
          <w:rFonts w:hint="eastAsia" w:cs="宋体"/>
          <w:color w:val="000000"/>
          <w:sz w:val="24"/>
          <w:lang w:val="en-US" w:eastAsia="zh-Hans"/>
        </w:rPr>
        <w:t>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系统监控配置有待完善。应该对系统监控指标进行分类细化，分为系统级、服务机和业务级三类指标。系统级指标应该包含</w:t>
      </w:r>
      <w:r>
        <w:rPr>
          <w:rFonts w:hint="default" w:eastAsia="宋体" w:cs="宋体"/>
          <w:color w:val="000000"/>
          <w:sz w:val="24"/>
          <w:lang w:val="en-US" w:eastAsia="zh-Hans"/>
        </w:rPr>
        <w:t>CPU</w:t>
      </w:r>
      <w:r>
        <w:rPr>
          <w:rFonts w:hint="eastAsia" w:eastAsia="宋体" w:cs="宋体"/>
          <w:color w:val="000000"/>
          <w:sz w:val="24"/>
          <w:lang w:val="en-US" w:eastAsia="zh-Hans"/>
        </w:rPr>
        <w:t>、内存、磁盘、网络和资源争抢等；服务级指标应该包含进程存活数、核心接口q</w:t>
      </w:r>
      <w:r>
        <w:rPr>
          <w:rFonts w:hint="default" w:eastAsia="宋体" w:cs="宋体"/>
          <w:color w:val="000000"/>
          <w:sz w:val="24"/>
          <w:lang w:val="en-US" w:eastAsia="zh-Hans"/>
        </w:rPr>
        <w:t>ps</w:t>
      </w:r>
      <w:r>
        <w:rPr>
          <w:rFonts w:hint="eastAsia" w:eastAsia="宋体"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82" w:name="_Toc1273273707"/>
      <w:r>
        <w:rPr>
          <w:rFonts w:hint="eastAsia" w:eastAsia="黑体"/>
          <w:color w:val="000000"/>
          <w:sz w:val="26"/>
        </w:rPr>
        <w:t>7.2.2  课题展望</w:t>
      </w:r>
      <w:bookmarkEnd w:id="8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目前国内许多大型企业在项目中逐渐使用</w:t>
      </w:r>
      <w:r>
        <w:rPr>
          <w:rFonts w:hint="default" w:eastAsia="宋体" w:cs="宋体"/>
          <w:color w:val="000000"/>
          <w:sz w:val="24"/>
          <w:lang w:val="en-US" w:eastAsia="zh-Hans"/>
        </w:rPr>
        <w:t xml:space="preserve"> DDD </w:t>
      </w:r>
      <w:r>
        <w:rPr>
          <w:rFonts w:hint="eastAsia" w:eastAsia="宋体" w:cs="宋体"/>
          <w:color w:val="000000"/>
          <w:sz w:val="24"/>
          <w:lang w:val="en-US" w:eastAsia="zh-Hans"/>
        </w:rPr>
        <w:t>来处理自身复杂的业务问题，</w:t>
      </w:r>
      <w:r>
        <w:rPr>
          <w:rFonts w:hint="default" w:eastAsia="宋体" w:cs="宋体"/>
          <w:color w:val="000000"/>
          <w:sz w:val="24"/>
          <w:lang w:val="en-US" w:eastAsia="zh-Hans"/>
        </w:rPr>
        <w:t>DDD</w:t>
      </w:r>
      <w:r>
        <w:rPr>
          <w:rFonts w:hint="eastAsia" w:eastAsia="宋体" w:cs="宋体"/>
          <w:color w:val="000000"/>
          <w:sz w:val="24"/>
          <w:lang w:val="en-US" w:eastAsia="zh-Hans"/>
        </w:rPr>
        <w:t>的应用比较广泛。但是，</w:t>
      </w:r>
      <w:r>
        <w:rPr>
          <w:rFonts w:hint="default" w:eastAsia="宋体" w:cs="宋体"/>
          <w:color w:val="000000"/>
          <w:sz w:val="24"/>
          <w:lang w:val="en-US" w:eastAsia="zh-Hans"/>
        </w:rPr>
        <w:t>DDD</w:t>
      </w:r>
      <w:r>
        <w:rPr>
          <w:rFonts w:hint="eastAsia" w:eastAsia="宋体" w:cs="宋体"/>
          <w:color w:val="000000"/>
          <w:sz w:val="24"/>
          <w:lang w:val="en-US" w:eastAsia="zh-Hans"/>
        </w:rPr>
        <w:t>还不是主流的开发设计方法，因为</w:t>
      </w:r>
      <w:r>
        <w:rPr>
          <w:rFonts w:hint="default" w:eastAsia="宋体" w:cs="宋体"/>
          <w:color w:val="000000"/>
          <w:sz w:val="24"/>
          <w:lang w:val="en-US" w:eastAsia="zh-Hans"/>
        </w:rPr>
        <w:t xml:space="preserve"> DDD</w:t>
      </w:r>
      <w:r>
        <w:rPr>
          <w:rFonts w:hint="eastAsia" w:eastAsia="宋体"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eastAsia="宋体"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eastAsia="宋体"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eastAsia="宋体"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ascii="黑体" w:hAnsi="宋体" w:eastAsia="黑体"/>
          <w:b/>
          <w:color w:val="000000"/>
          <w:sz w:val="32"/>
          <w:szCs w:val="32"/>
        </w:rPr>
      </w:pPr>
      <w:bookmarkStart w:id="83" w:name="_Toc236651194"/>
      <w:r>
        <w:rPr>
          <w:rFonts w:hint="eastAsia" w:ascii="黑体" w:hAnsi="宋体" w:eastAsia="黑体"/>
          <w:b/>
          <w:color w:val="000000"/>
          <w:sz w:val="32"/>
          <w:szCs w:val="32"/>
        </w:rPr>
        <w:t>参 考 文 献</w:t>
      </w:r>
      <w:bookmarkEnd w:id="83"/>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lang w:eastAsia="zh-CN"/>
        </w:rPr>
      </w:pPr>
      <w:r>
        <w:rPr>
          <w:rFonts w:cstheme="minorEastAsia"/>
          <w:color w:val="000000"/>
          <w:szCs w:val="21"/>
        </w:rPr>
        <w:t>[7]</w:t>
      </w:r>
      <w:r>
        <w:rPr>
          <w:rFonts w:hint="default" w:cstheme="minorEastAsia"/>
          <w:color w:val="000000"/>
          <w:szCs w:val="21"/>
        </w:rPr>
        <w:t xml:space="preserve"> </w:t>
      </w:r>
      <w:r>
        <w:rPr>
          <w:rFonts w:hint="default" w:cstheme="minorEastAsia"/>
          <w:color w:val="000000"/>
          <w:szCs w:val="21"/>
          <w:lang w:eastAsia="zh-CN"/>
        </w:rPr>
        <w:t xml:space="preserve"> Evans E.Domain-Driven Design-tacking Complexity in the heart of Software.New Jersey：</w:t>
      </w:r>
    </w:p>
    <w:p>
      <w:pPr>
        <w:spacing w:line="400" w:lineRule="exact"/>
        <w:ind w:left="210" w:hanging="210" w:hangingChars="100"/>
        <w:rPr>
          <w:rFonts w:hint="default" w:cstheme="minorEastAsia"/>
          <w:color w:val="000000"/>
          <w:szCs w:val="21"/>
          <w:lang w:eastAsia="zh-CN"/>
        </w:rPr>
      </w:pPr>
      <w:r>
        <w:rPr>
          <w:rFonts w:hint="default" w:cstheme="minorEastAsia"/>
          <w:color w:val="000000"/>
          <w:szCs w:val="21"/>
          <w:lang w:eastAsia="zh-CN"/>
        </w:rPr>
        <w:t xml:space="preserve">Addison-Wesley Professional,2003. </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Vernon V. Implementing domain-driven design. Addison-Wesley Professional,2013.</w:t>
      </w:r>
    </w:p>
    <w:p>
      <w:pPr>
        <w:spacing w:line="400" w:lineRule="exact"/>
        <w:ind w:left="420" w:hanging="420" w:hangingChars="200"/>
        <w:rPr>
          <w:rFonts w:hint="default"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Millett S, Tune N. Patterns, principles,</w:t>
      </w:r>
      <w:r>
        <w:rPr>
          <w:rFonts w:hint="default" w:cstheme="minorEastAsia"/>
          <w:color w:val="000000"/>
          <w:szCs w:val="21"/>
          <w:lang w:eastAsia="zh-CN"/>
        </w:rPr>
        <w:t xml:space="preserve"> </w:t>
      </w:r>
      <w:r>
        <w:rPr>
          <w:rFonts w:hint="default" w:cstheme="minorEastAsia"/>
          <w:color w:val="000000"/>
          <w:szCs w:val="21"/>
          <w:lang w:val="en-US" w:eastAsia="zh-CN"/>
        </w:rPr>
        <w:t>and practices of domain-driven design. John Wiley &amp; Sons,2015.</w:t>
      </w:r>
    </w:p>
    <w:p>
      <w:pPr>
        <w:spacing w:line="400" w:lineRule="exact"/>
        <w:ind w:left="420" w:hanging="420" w:hangingChars="200"/>
        <w:rPr>
          <w:rFonts w:hint="default"/>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lang w:val="en-US" w:eastAsia="zh-CN"/>
        </w:rPr>
        <w:t>Wlaschin S. Domain modeling made functional. Pragmatic Bookshelf,</w:t>
      </w:r>
      <w:r>
        <w:rPr>
          <w:rFonts w:hint="default"/>
          <w:color w:val="000000"/>
          <w:szCs w:val="21"/>
          <w:lang w:eastAsia="zh-CN"/>
        </w:rPr>
        <w:t xml:space="preserve"> </w:t>
      </w:r>
      <w:r>
        <w:rPr>
          <w:rFonts w:hint="default"/>
          <w:color w:val="000000"/>
          <w:szCs w:val="21"/>
          <w:lang w:val="en-US" w:eastAsia="zh-CN"/>
        </w:rPr>
        <w:t>Raleigh[J]</w:t>
      </w:r>
      <w:r>
        <w:rPr>
          <w:rFonts w:hint="default"/>
          <w:color w:val="000000"/>
          <w:szCs w:val="21"/>
          <w:lang w:eastAsia="zh-CN"/>
        </w:rPr>
        <w:t>,</w:t>
      </w:r>
      <w:r>
        <w:rPr>
          <w:rFonts w:hint="default"/>
          <w:color w:val="000000"/>
          <w:szCs w:val="21"/>
          <w:lang w:val="en-US" w:eastAsia="zh-CN"/>
        </w:rPr>
        <w:t>2017.</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lang w:val="en-US" w:eastAsia="zh-CN"/>
        </w:rPr>
        <w:t>Wesenberg H, Landre E, Rønneberg H. Using domain-driven design to evaluate commercial off-the-shelf software[C]//Companion to the 21st ACM SIGPLAN symposium on Object-oriented programming systems, languages, and applications. 2006: 824-829.</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Landre E, Wesenberg H, Olmheim J. Agile enterprise software development using domain-driven design and test first[C]//Companion to the 22nd ACM SIGPLAN conference on Object-oriented programming systems and applications companion. 2007: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lang w:val="en-US" w:eastAsia="zh-CN"/>
        </w:rPr>
        <w:t>Rahmatulloh A, Sari D W, Shofa R N, et al. Microservices-based IoT Monitoring Application with a Domain-driven Design Approach[C]//2021 International Conference Advancement in Data Science, E-learning and Information Systems (ICADEIS). IEEE, 2021: 1-8.</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 Van Andel M, Folmer E, et al. Domain-Driven Design applied to land administration system development: Lessons from the Netherlands[J]. Land use policy, 2021, 104: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24"/>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 Abu-El-Rub N, Darwish O, et al. A Notional Understanding of the Relationship between Code Readability and Software Complexity[J]. Information, 2023, 14(2): 81.</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 W. Managing the development of large software systems: concepts and techniques[C]//Proceedings of the 9th international conference on Software Engineering. 1987: 328-338.</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Larman C, Basili V R. Iterative and incremental developments. a brief history[J]. Computer, 2003, 36(6): 47-56.</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McConnell S. Code complete[M]. Pearson Education, 2004.</w:t>
      </w:r>
    </w:p>
    <w:p>
      <w:pPr>
        <w:numPr>
          <w:ilvl w:val="0"/>
          <w:numId w:val="24"/>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24"/>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24"/>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24"/>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Getting a SOLID start[J]. Robert C. Martin-objectmentor. com, 2013.</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Design principles and design patterns[J]. Object Mentor, 2000, 1(34): 597.</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Wolverton R W. The cost of developing large-scale software[J]. IEEE Transactions on Computers, 1974, 100(6): 615-636.</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McCabe T J. A complexity measure[J]. IEEE Transactions on software Engineering, 1976 (4): 308-320.</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ilvl w:val="0"/>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Shahin M, Babar M A, Zhu L. Continuous integration, delivery and deployment: a systematic review on approaches, tools, challenges and practices[J]. IEEE access, 2017, 5: 3909-3943.</w:t>
      </w:r>
    </w:p>
    <w:p>
      <w:pPr>
        <w:numPr>
          <w:ilvl w:val="0"/>
          <w:numId w:val="24"/>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 Test-driven development: by example[M]. Addison-Wesley Professional, 2003.</w:t>
      </w: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4" w:name="_Toc256903314"/>
      <w:r>
        <w:rPr>
          <w:rFonts w:hint="eastAsia" w:ascii="黑体" w:eastAsia="黑体"/>
          <w:b/>
          <w:bCs/>
          <w:color w:val="000000"/>
          <w:sz w:val="32"/>
          <w:szCs w:val="32"/>
        </w:rPr>
        <w:t>致    谢</w:t>
      </w:r>
      <w:bookmarkEnd w:id="8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在这个特殊的时刻，我满怀感激之情，作为一名中国科学技术大学的研究生，我有幸完成了我的硕士研究生</w:t>
      </w:r>
      <w:r>
        <w:rPr>
          <w:rFonts w:hint="eastAsia" w:eastAsia="宋体" w:cs="宋体"/>
          <w:color w:val="000000"/>
          <w:sz w:val="24"/>
          <w:lang w:val="en-US" w:eastAsia="zh-Hans"/>
        </w:rPr>
        <w:t>毕业论文</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本论文的完成，离不开我的</w:t>
      </w:r>
      <w:r>
        <w:rPr>
          <w:rFonts w:hint="eastAsia" w:eastAsia="宋体" w:cs="宋体"/>
          <w:color w:val="000000"/>
          <w:sz w:val="24"/>
          <w:lang w:val="en-US" w:eastAsia="zh-Hans"/>
        </w:rPr>
        <w:t>校内</w:t>
      </w:r>
      <w:r>
        <w:rPr>
          <w:rFonts w:hint="eastAsia" w:eastAsia="宋体" w:cs="宋体"/>
          <w:color w:val="000000"/>
          <w:sz w:val="24"/>
          <w:lang w:val="en-US" w:eastAsia="zh-CN"/>
        </w:rPr>
        <w:t>导师</w:t>
      </w:r>
      <w:r>
        <w:rPr>
          <w:rFonts w:hint="eastAsia" w:eastAsia="宋体" w:cs="宋体"/>
          <w:color w:val="000000"/>
          <w:sz w:val="24"/>
          <w:lang w:val="en-US" w:eastAsia="zh-Hans"/>
        </w:rPr>
        <w:t>孙广中</w:t>
      </w:r>
      <w:r>
        <w:rPr>
          <w:rFonts w:hint="eastAsia" w:eastAsia="宋体" w:cs="宋体"/>
          <w:color w:val="000000"/>
          <w:sz w:val="24"/>
          <w:lang w:val="en-US" w:eastAsia="zh-CN"/>
        </w:rPr>
        <w:t>教授和企业</w:t>
      </w:r>
      <w:r>
        <w:rPr>
          <w:rFonts w:hint="eastAsia" w:eastAsia="宋体" w:cs="宋体"/>
          <w:color w:val="000000"/>
          <w:sz w:val="24"/>
          <w:lang w:val="en-US" w:eastAsia="zh-Hans"/>
        </w:rPr>
        <w:t>导师杜经纬专家工程师</w:t>
      </w:r>
      <w:r>
        <w:rPr>
          <w:rFonts w:hint="eastAsia" w:eastAsia="宋体" w:cs="宋体"/>
          <w:color w:val="000000"/>
          <w:sz w:val="24"/>
          <w:lang w:val="en-US" w:eastAsia="zh-CN"/>
        </w:rPr>
        <w:t>的悉心指导。首先，我要对孙教授表达我深深的感谢。在论文的写作过程中，孙教授准确地指出了我在学术研究上的缺点，并提供了深入的指导和宝贵的建议。孙教授让我明白，研究的早期阶段一定要进行深入的研究和周全的设计，以确保研究的后期阶段能够按预定的目标进行。此外，他还</w:t>
      </w:r>
      <w:r>
        <w:rPr>
          <w:rFonts w:hint="eastAsia" w:eastAsia="宋体" w:cs="宋体"/>
          <w:color w:val="000000"/>
          <w:sz w:val="24"/>
          <w:lang w:val="en-US" w:eastAsia="zh-Hans"/>
        </w:rPr>
        <w:t>要求</w:t>
      </w:r>
      <w:r>
        <w:rPr>
          <w:rFonts w:hint="eastAsia" w:eastAsia="宋体" w:cs="宋体"/>
          <w:color w:val="000000"/>
          <w:sz w:val="24"/>
          <w:lang w:val="en-US" w:eastAsia="zh-CN"/>
        </w:rPr>
        <w:t>论文的写作要有条理、清晰</w:t>
      </w:r>
      <w:r>
        <w:rPr>
          <w:rFonts w:hint="eastAsia" w:eastAsia="宋体" w:cs="宋体"/>
          <w:color w:val="000000"/>
          <w:sz w:val="24"/>
          <w:lang w:val="en-US" w:eastAsia="zh-Hans"/>
        </w:rPr>
        <w:t>和</w:t>
      </w:r>
      <w:r>
        <w:rPr>
          <w:rFonts w:hint="eastAsia" w:eastAsia="宋体" w:cs="宋体"/>
          <w:color w:val="000000"/>
          <w:sz w:val="24"/>
          <w:lang w:val="en-US" w:eastAsia="zh-CN"/>
        </w:rPr>
        <w:t>规范。孙教授严谨的治学态度和求真</w:t>
      </w:r>
      <w:r>
        <w:rPr>
          <w:rFonts w:hint="eastAsia" w:eastAsia="宋体" w:cs="宋体"/>
          <w:color w:val="000000"/>
          <w:sz w:val="24"/>
          <w:lang w:val="en-US" w:eastAsia="zh-Hans"/>
        </w:rPr>
        <w:t>务实</w:t>
      </w:r>
      <w:r>
        <w:rPr>
          <w:rFonts w:hint="eastAsia" w:eastAsia="宋体" w:cs="宋体"/>
          <w:color w:val="000000"/>
          <w:sz w:val="24"/>
          <w:lang w:val="en-US" w:eastAsia="zh-CN"/>
        </w:rPr>
        <w:t>的</w:t>
      </w:r>
      <w:r>
        <w:rPr>
          <w:rFonts w:hint="eastAsia" w:eastAsia="宋体" w:cs="宋体"/>
          <w:color w:val="000000"/>
          <w:sz w:val="24"/>
          <w:lang w:val="en-US" w:eastAsia="zh-Hans"/>
        </w:rPr>
        <w:t>科研</w:t>
      </w:r>
      <w:r>
        <w:rPr>
          <w:rFonts w:hint="eastAsia" w:eastAsia="宋体" w:cs="宋体"/>
          <w:color w:val="000000"/>
          <w:sz w:val="24"/>
          <w:lang w:val="en-US" w:eastAsia="zh-CN"/>
        </w:rPr>
        <w:t>精神深深地影响了我。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在企业实习期间，杜老师在我的职业生涯和学术研究中起到了重要的</w:t>
      </w:r>
      <w:r>
        <w:rPr>
          <w:rFonts w:hint="eastAsia" w:eastAsia="宋体" w:cs="宋体"/>
          <w:color w:val="000000"/>
          <w:sz w:val="24"/>
          <w:lang w:val="en-US" w:eastAsia="zh-Hans"/>
        </w:rPr>
        <w:t>指导</w:t>
      </w:r>
      <w:r>
        <w:rPr>
          <w:rFonts w:hint="eastAsia" w:eastAsia="宋体" w:cs="宋体"/>
          <w:color w:val="000000"/>
          <w:sz w:val="24"/>
          <w:lang w:val="en-US" w:eastAsia="zh-CN"/>
        </w:rPr>
        <w:t>作用。他在系统开发设计过程中</w:t>
      </w:r>
      <w:r>
        <w:rPr>
          <w:rFonts w:hint="eastAsia" w:eastAsia="宋体" w:cs="宋体"/>
          <w:color w:val="000000"/>
          <w:sz w:val="24"/>
          <w:lang w:val="en-US" w:eastAsia="zh-Hans"/>
        </w:rPr>
        <w:t>细心</w:t>
      </w:r>
      <w:r>
        <w:rPr>
          <w:rFonts w:hint="eastAsia" w:eastAsia="宋体" w:cs="宋体"/>
          <w:color w:val="000000"/>
          <w:sz w:val="24"/>
          <w:lang w:val="en-US" w:eastAsia="zh-CN"/>
        </w:rPr>
        <w:t>指导我，使我能够快速适应工作岗位；在相关技术领域，他为我确定了研究方向</w:t>
      </w:r>
      <w:r>
        <w:rPr>
          <w:rFonts w:hint="eastAsia" w:eastAsia="宋体" w:cs="宋体"/>
          <w:color w:val="000000"/>
          <w:sz w:val="24"/>
          <w:lang w:val="en-US" w:eastAsia="zh-Hans"/>
        </w:rPr>
        <w:t>，提供了专业的研究学习资料</w:t>
      </w:r>
      <w:r>
        <w:rPr>
          <w:rFonts w:hint="eastAsia" w:eastAsia="宋体" w:cs="宋体"/>
          <w:color w:val="000000"/>
          <w:sz w:val="24"/>
          <w:lang w:val="en-US" w:eastAsia="zh-CN"/>
        </w:rPr>
        <w:t>，引导我掌握研究领域的专业知识</w:t>
      </w:r>
      <w:r>
        <w:rPr>
          <w:rFonts w:hint="eastAsia" w:eastAsia="宋体" w:cs="宋体"/>
          <w:color w:val="000000"/>
          <w:sz w:val="24"/>
          <w:lang w:val="en-US" w:eastAsia="zh-Hans"/>
        </w:rPr>
        <w:t>和开发技能</w:t>
      </w:r>
      <w:r>
        <w:rPr>
          <w:rFonts w:hint="eastAsia" w:eastAsia="宋体" w:cs="宋体"/>
          <w:color w:val="000000"/>
          <w:sz w:val="24"/>
          <w:lang w:val="en-US" w:eastAsia="zh-CN"/>
        </w:rPr>
        <w:t>。在两位导师的指导下，我逐步熟悉并掌握了</w:t>
      </w:r>
      <w:r>
        <w:rPr>
          <w:rFonts w:hint="eastAsia" w:eastAsia="宋体" w:cs="宋体"/>
          <w:color w:val="000000"/>
          <w:sz w:val="24"/>
          <w:lang w:val="en-US" w:eastAsia="zh-Hans"/>
        </w:rPr>
        <w:t>企业级软件设计和开发的相关</w:t>
      </w:r>
      <w:r>
        <w:rPr>
          <w:rFonts w:hint="eastAsia" w:eastAsia="宋体" w:cs="宋体"/>
          <w:color w:val="000000"/>
          <w:sz w:val="24"/>
          <w:lang w:val="en-US" w:eastAsia="zh-CN"/>
        </w:rPr>
        <w:t>专业技术，最终成功设计并实现了研究课题，完成论文撰写。我非常荣幸能得到他们的指导，在此，我对孙教授和杜老师</w:t>
      </w:r>
      <w:r>
        <w:rPr>
          <w:rFonts w:hint="eastAsia" w:eastAsia="宋体" w:cs="宋体"/>
          <w:color w:val="000000"/>
          <w:sz w:val="24"/>
          <w:lang w:val="en-US" w:eastAsia="zh-Hans"/>
        </w:rPr>
        <w:t>致以最诚挚的</w:t>
      </w:r>
      <w:r>
        <w:rPr>
          <w:rFonts w:hint="eastAsia" w:eastAsia="宋体" w:cs="宋体"/>
          <w:color w:val="000000"/>
          <w:sz w:val="24"/>
          <w:lang w:val="en-US" w:eastAsia="zh-CN"/>
        </w:rPr>
        <w:t>敬意和最</w:t>
      </w:r>
      <w:r>
        <w:rPr>
          <w:rFonts w:hint="eastAsia" w:eastAsia="宋体" w:cs="宋体"/>
          <w:color w:val="000000"/>
          <w:sz w:val="24"/>
          <w:lang w:val="en-US" w:eastAsia="zh-Hans"/>
        </w:rPr>
        <w:t>衷心</w:t>
      </w:r>
      <w:r>
        <w:rPr>
          <w:rFonts w:hint="eastAsia" w:eastAsia="宋体" w:cs="宋体"/>
          <w:color w:val="000000"/>
          <w:sz w:val="24"/>
          <w:lang w:val="en-US" w:eastAsia="zh-CN"/>
        </w:rPr>
        <w:t>的感谢。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同时，</w:t>
      </w:r>
      <w:r>
        <w:rPr>
          <w:rFonts w:hint="eastAsia" w:eastAsia="宋体" w:cs="宋体"/>
          <w:color w:val="000000"/>
          <w:sz w:val="24"/>
          <w:lang w:val="en-US" w:eastAsia="zh-CN"/>
        </w:rPr>
        <w:t>我还要对我的同学和实习公司的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领导表示感谢。</w:t>
      </w:r>
      <w:r>
        <w:rPr>
          <w:rFonts w:hint="eastAsia" w:eastAsia="宋体" w:cs="宋体"/>
          <w:color w:val="000000"/>
          <w:sz w:val="24"/>
          <w:lang w:val="en-US" w:eastAsia="zh-Hans"/>
        </w:rPr>
        <w:t>在论文撰写期间，</w:t>
      </w:r>
      <w:r>
        <w:rPr>
          <w:rFonts w:hint="eastAsia" w:eastAsia="宋体" w:cs="宋体"/>
          <w:color w:val="000000"/>
          <w:sz w:val="24"/>
          <w:lang w:val="en-US" w:eastAsia="zh-CN"/>
        </w:rPr>
        <w:t>我和同学们经常一起讨论研究问题</w:t>
      </w:r>
      <w:r>
        <w:rPr>
          <w:rFonts w:hint="eastAsia" w:eastAsia="宋体" w:cs="宋体"/>
          <w:color w:val="000000"/>
          <w:sz w:val="24"/>
          <w:lang w:val="en-US" w:eastAsia="zh-Hans"/>
        </w:rPr>
        <w:t>和开发技术</w:t>
      </w:r>
      <w:r>
        <w:rPr>
          <w:rFonts w:hint="eastAsia" w:eastAsia="宋体" w:cs="宋体"/>
          <w:color w:val="000000"/>
          <w:sz w:val="24"/>
          <w:lang w:val="en-US" w:eastAsia="zh-CN"/>
        </w:rPr>
        <w:t>，通过这些交流，我深化了对专业技术的理解，解决了一些我关心的问题。我也要感谢实习公司的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领导们对我工作</w:t>
      </w:r>
      <w:r>
        <w:rPr>
          <w:rFonts w:hint="eastAsia" w:eastAsia="宋体" w:cs="宋体"/>
          <w:color w:val="000000"/>
          <w:sz w:val="24"/>
          <w:lang w:val="en-US" w:eastAsia="zh-Hans"/>
        </w:rPr>
        <w:t>和毕业论文</w:t>
      </w:r>
      <w:r>
        <w:rPr>
          <w:rFonts w:hint="eastAsia" w:eastAsia="宋体" w:cs="宋体"/>
          <w:color w:val="000000"/>
          <w:sz w:val="24"/>
          <w:lang w:val="en-US" w:eastAsia="zh-CN"/>
        </w:rPr>
        <w:t>的支持和理解。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最后，作为一名中国科学技术大学的研究生，我衷心祝愿</w:t>
      </w:r>
      <w:r>
        <w:rPr>
          <w:rFonts w:hint="eastAsia" w:eastAsia="宋体" w:cs="宋体"/>
          <w:color w:val="000000"/>
          <w:sz w:val="24"/>
          <w:lang w:val="en-US" w:eastAsia="zh-Hans"/>
        </w:rPr>
        <w:t>中科大的</w:t>
      </w:r>
      <w:r>
        <w:rPr>
          <w:rFonts w:hint="eastAsia" w:eastAsia="宋体" w:cs="宋体"/>
          <w:color w:val="000000"/>
          <w:sz w:val="24"/>
          <w:lang w:val="en-US" w:eastAsia="zh-CN"/>
        </w:rPr>
        <w:t>未来</w:t>
      </w:r>
      <w:r>
        <w:rPr>
          <w:rFonts w:hint="eastAsia" w:eastAsia="宋体" w:cs="宋体"/>
          <w:color w:val="000000"/>
          <w:sz w:val="24"/>
          <w:lang w:val="en-US" w:eastAsia="zh-Hans"/>
        </w:rPr>
        <w:t>将</w:t>
      </w:r>
      <w:r>
        <w:rPr>
          <w:rFonts w:hint="eastAsia" w:eastAsia="宋体" w:cs="宋体"/>
          <w:color w:val="000000"/>
          <w:sz w:val="24"/>
          <w:lang w:val="en-US" w:eastAsia="zh-CN"/>
        </w:rPr>
        <w:t>更加</w:t>
      </w:r>
      <w:r>
        <w:rPr>
          <w:rFonts w:hint="eastAsia" w:eastAsia="宋体" w:cs="宋体"/>
          <w:color w:val="000000"/>
          <w:sz w:val="24"/>
          <w:lang w:val="en-US" w:eastAsia="zh-Hans"/>
        </w:rPr>
        <w:t>精彩与</w:t>
      </w:r>
      <w:r>
        <w:rPr>
          <w:rFonts w:hint="eastAsia" w:eastAsia="宋体" w:cs="宋体"/>
          <w:color w:val="000000"/>
          <w:sz w:val="24"/>
          <w:lang w:val="en-US" w:eastAsia="zh-CN"/>
        </w:rPr>
        <w:t>辉煌！</w:t>
      </w: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eastAsia"/>
          <w:color w:val="000000"/>
          <w:sz w:val="24"/>
          <w:lang w:val="en-US" w:eastAsia="zh-CN"/>
        </w:rPr>
        <w:t>9</w:t>
      </w:r>
      <w:r>
        <w:rPr>
          <w:rFonts w:hint="eastAsia"/>
          <w:color w:val="000000"/>
          <w:sz w:val="24"/>
        </w:rPr>
        <w:t>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隶书">
    <w:altName w:val="报隶-简"/>
    <w:panose1 w:val="02010509060101010101"/>
    <w:charset w:val="86"/>
    <w:family w:val="modern"/>
    <w:pitch w:val="default"/>
    <w:sig w:usb0="00000000" w:usb1="00000000" w:usb2="00000010" w:usb3="00000000" w:csb0="00040000" w:csb1="00000000"/>
  </w:font>
  <w:font w:name="仿宋_GB2312">
    <w:altName w:val="方正仿宋_GBK"/>
    <w:panose1 w:val="00000000000000000000"/>
    <w:charset w:val="86"/>
    <w:family w:val="modern"/>
    <w:pitch w:val="default"/>
    <w:sig w:usb0="00000000" w:usb1="00000000" w:usb2="00000010" w:usb3="00000000" w:csb0="00040000" w:csb1="00000000"/>
  </w:font>
  <w:font w:name="仿宋">
    <w:altName w:val="方正仿宋_GBK"/>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方正仿宋_GBK">
    <w:panose1 w:val="020000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报隶-简">
    <w:panose1 w:val="02010600040101010101"/>
    <w:charset w:val="86"/>
    <w:family w:val="auto"/>
    <w:pitch w:val="default"/>
    <w:sig w:usb0="00000000" w:usb1="00000000" w:usb2="00000000" w:usb3="00000000" w:csb0="00160000" w:csb1="00000000"/>
  </w:font>
  <w:font w:name="Helvetica Neue">
    <w:panose1 w:val="020005030000000200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Andale Mono">
    <w:panose1 w:val="020B05090000000000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报隶-繁">
    <w:panose1 w:val="02010600040101010101"/>
    <w:charset w:val="86"/>
    <w:family w:val="auto"/>
    <w:pitch w:val="default"/>
    <w:sig w:usb0="00000000" w:usb1="00000000" w:usb2="00000000" w:usb3="00000000" w:csb0="00160000" w:csb1="00000000"/>
  </w:font>
  <w:font w:name="Hiragino Sans CNS W3">
    <w:panose1 w:val="020B03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wordWrap w:val="0"/>
      <w:jc w:val="right"/>
      <w:rPr>
        <w:rStyle w:val="20"/>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88</w:t>
                    </w:r>
                    <w:r>
                      <w:fldChar w:fldCharType="end"/>
                    </w:r>
                  </w:p>
                </w:txbxContent>
              </v:textbox>
            </v:shape>
          </w:pict>
        </mc:Fallback>
      </mc:AlternateContent>
    </w:r>
    <w:r>
      <w:rPr>
        <w:rStyle w:val="20"/>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2"/>
        <w:snapToGrid w:val="0"/>
      </w:pPr>
    </w:p>
  </w:footnote>
  <w:footnote w:id="1">
    <w:p>
      <w:pPr>
        <w:pStyle w:val="12"/>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第5章 系统详细设计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第6章 系统实现与测试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43227"/>
    <w:multiLevelType w:val="singleLevel"/>
    <w:tmpl w:val="9F743227"/>
    <w:lvl w:ilvl="0" w:tentative="0">
      <w:start w:val="1"/>
      <w:numFmt w:val="decimal"/>
      <w:suff w:val="nothing"/>
      <w:lvlText w:val="（%1）"/>
      <w:lvlJc w:val="left"/>
    </w:lvl>
  </w:abstractNum>
  <w:abstractNum w:abstractNumId="1">
    <w:nsid w:val="AFDF23DF"/>
    <w:multiLevelType w:val="singleLevel"/>
    <w:tmpl w:val="AFDF23DF"/>
    <w:lvl w:ilvl="0" w:tentative="0">
      <w:start w:val="1"/>
      <w:numFmt w:val="decimal"/>
      <w:suff w:val="space"/>
      <w:lvlText w:val="%1."/>
      <w:lvlJc w:val="left"/>
    </w:lvl>
  </w:abstractNum>
  <w:abstractNum w:abstractNumId="2">
    <w:nsid w:val="B7FF1B7C"/>
    <w:multiLevelType w:val="singleLevel"/>
    <w:tmpl w:val="B7FF1B7C"/>
    <w:lvl w:ilvl="0" w:tentative="0">
      <w:start w:val="1"/>
      <w:numFmt w:val="decimal"/>
      <w:suff w:val="space"/>
      <w:lvlText w:val="%1."/>
      <w:lvlJc w:val="left"/>
    </w:lvl>
  </w:abstractNum>
  <w:abstractNum w:abstractNumId="3">
    <w:nsid w:val="BB8BE655"/>
    <w:multiLevelType w:val="singleLevel"/>
    <w:tmpl w:val="BB8BE655"/>
    <w:lvl w:ilvl="0" w:tentative="0">
      <w:start w:val="1"/>
      <w:numFmt w:val="decimal"/>
      <w:suff w:val="space"/>
      <w:lvlText w:val="%1."/>
      <w:lvlJc w:val="left"/>
    </w:lvl>
  </w:abstractNum>
  <w:abstractNum w:abstractNumId="4">
    <w:nsid w:val="BFDC3179"/>
    <w:multiLevelType w:val="singleLevel"/>
    <w:tmpl w:val="BFDC3179"/>
    <w:lvl w:ilvl="0" w:tentative="0">
      <w:start w:val="1"/>
      <w:numFmt w:val="decimal"/>
      <w:suff w:val="nothing"/>
      <w:lvlText w:val="（%1）"/>
      <w:lvlJc w:val="left"/>
    </w:lvl>
  </w:abstractNum>
  <w:abstractNum w:abstractNumId="5">
    <w:nsid w:val="BFF7EB16"/>
    <w:multiLevelType w:val="singleLevel"/>
    <w:tmpl w:val="BFF7EB16"/>
    <w:lvl w:ilvl="0" w:tentative="0">
      <w:start w:val="1"/>
      <w:numFmt w:val="decimal"/>
      <w:suff w:val="nothing"/>
      <w:lvlText w:val="（%1）"/>
      <w:lvlJc w:val="left"/>
    </w:lvl>
  </w:abstractNum>
  <w:abstractNum w:abstractNumId="6">
    <w:nsid w:val="C5DFBD9B"/>
    <w:multiLevelType w:val="singleLevel"/>
    <w:tmpl w:val="C5DFBD9B"/>
    <w:lvl w:ilvl="0" w:tentative="0">
      <w:start w:val="3"/>
      <w:numFmt w:val="decimal"/>
      <w:suff w:val="nothing"/>
      <w:lvlText w:val="（%1）"/>
      <w:lvlJc w:val="left"/>
    </w:lvl>
  </w:abstractNum>
  <w:abstractNum w:abstractNumId="7">
    <w:nsid w:val="CFBCB46F"/>
    <w:multiLevelType w:val="singleLevel"/>
    <w:tmpl w:val="CFBCB46F"/>
    <w:lvl w:ilvl="0" w:tentative="0">
      <w:start w:val="17"/>
      <w:numFmt w:val="decimal"/>
      <w:suff w:val="space"/>
      <w:lvlText w:val="[%1]"/>
      <w:lvlJc w:val="left"/>
    </w:lvl>
  </w:abstractNum>
  <w:abstractNum w:abstractNumId="8">
    <w:nsid w:val="D3FF0CA0"/>
    <w:multiLevelType w:val="singleLevel"/>
    <w:tmpl w:val="D3FF0CA0"/>
    <w:lvl w:ilvl="0" w:tentative="0">
      <w:start w:val="1"/>
      <w:numFmt w:val="decimal"/>
      <w:suff w:val="space"/>
      <w:lvlText w:val="%1."/>
      <w:lvlJc w:val="left"/>
    </w:lvl>
  </w:abstractNum>
  <w:abstractNum w:abstractNumId="9">
    <w:nsid w:val="EAAF74FF"/>
    <w:multiLevelType w:val="singleLevel"/>
    <w:tmpl w:val="EAAF74FF"/>
    <w:lvl w:ilvl="0" w:tentative="0">
      <w:start w:val="1"/>
      <w:numFmt w:val="decimal"/>
      <w:suff w:val="nothing"/>
      <w:lvlText w:val="（%1）"/>
      <w:lvlJc w:val="left"/>
    </w:lvl>
  </w:abstractNum>
  <w:abstractNum w:abstractNumId="10">
    <w:nsid w:val="EAFF42CC"/>
    <w:multiLevelType w:val="singleLevel"/>
    <w:tmpl w:val="EAFF42CC"/>
    <w:lvl w:ilvl="0" w:tentative="0">
      <w:start w:val="2"/>
      <w:numFmt w:val="decimal"/>
      <w:suff w:val="nothing"/>
      <w:lvlText w:val="（%1）"/>
      <w:lvlJc w:val="left"/>
    </w:lvl>
  </w:abstractNum>
  <w:abstractNum w:abstractNumId="11">
    <w:nsid w:val="ED1664F0"/>
    <w:multiLevelType w:val="singleLevel"/>
    <w:tmpl w:val="ED1664F0"/>
    <w:lvl w:ilvl="0" w:tentative="0">
      <w:start w:val="1"/>
      <w:numFmt w:val="decimal"/>
      <w:suff w:val="nothing"/>
      <w:lvlText w:val="（%1）"/>
      <w:lvlJc w:val="left"/>
    </w:lvl>
  </w:abstractNum>
  <w:abstractNum w:abstractNumId="12">
    <w:nsid w:val="EFA95A85"/>
    <w:multiLevelType w:val="singleLevel"/>
    <w:tmpl w:val="EFA95A85"/>
    <w:lvl w:ilvl="0" w:tentative="0">
      <w:start w:val="1"/>
      <w:numFmt w:val="decimal"/>
      <w:suff w:val="nothing"/>
      <w:lvlText w:val="（%1）"/>
      <w:lvlJc w:val="left"/>
    </w:lvl>
  </w:abstractNum>
  <w:abstractNum w:abstractNumId="13">
    <w:nsid w:val="EFFAB528"/>
    <w:multiLevelType w:val="singleLevel"/>
    <w:tmpl w:val="EFFAB528"/>
    <w:lvl w:ilvl="0" w:tentative="0">
      <w:start w:val="1"/>
      <w:numFmt w:val="decimal"/>
      <w:suff w:val="space"/>
      <w:lvlText w:val="%1."/>
      <w:lvlJc w:val="left"/>
    </w:lvl>
  </w:abstractNum>
  <w:abstractNum w:abstractNumId="14">
    <w:nsid w:val="FA97744D"/>
    <w:multiLevelType w:val="singleLevel"/>
    <w:tmpl w:val="FA97744D"/>
    <w:lvl w:ilvl="0" w:tentative="0">
      <w:start w:val="1"/>
      <w:numFmt w:val="decimal"/>
      <w:suff w:val="space"/>
      <w:lvlText w:val="%1."/>
      <w:lvlJc w:val="left"/>
    </w:lvl>
  </w:abstractNum>
  <w:abstractNum w:abstractNumId="15">
    <w:nsid w:val="FBEB08C7"/>
    <w:multiLevelType w:val="singleLevel"/>
    <w:tmpl w:val="FBEB08C7"/>
    <w:lvl w:ilvl="0" w:tentative="0">
      <w:start w:val="1"/>
      <w:numFmt w:val="decimal"/>
      <w:suff w:val="space"/>
      <w:lvlText w:val="%1."/>
      <w:lvlJc w:val="left"/>
    </w:lvl>
  </w:abstractNum>
  <w:abstractNum w:abstractNumId="16">
    <w:nsid w:val="FC74F208"/>
    <w:multiLevelType w:val="singleLevel"/>
    <w:tmpl w:val="FC74F208"/>
    <w:lvl w:ilvl="0" w:tentative="0">
      <w:start w:val="1"/>
      <w:numFmt w:val="decimal"/>
      <w:suff w:val="nothing"/>
      <w:lvlText w:val="%1）"/>
      <w:lvlJc w:val="left"/>
    </w:lvl>
  </w:abstractNum>
  <w:abstractNum w:abstractNumId="17">
    <w:nsid w:val="FF6B733B"/>
    <w:multiLevelType w:val="singleLevel"/>
    <w:tmpl w:val="FF6B733B"/>
    <w:lvl w:ilvl="0" w:tentative="0">
      <w:start w:val="1"/>
      <w:numFmt w:val="decimal"/>
      <w:suff w:val="space"/>
      <w:lvlText w:val="%1."/>
      <w:lvlJc w:val="left"/>
    </w:lvl>
  </w:abstractNum>
  <w:abstractNum w:abstractNumId="18">
    <w:nsid w:val="FFF09FB5"/>
    <w:multiLevelType w:val="singleLevel"/>
    <w:tmpl w:val="FFF09FB5"/>
    <w:lvl w:ilvl="0" w:tentative="0">
      <w:start w:val="1"/>
      <w:numFmt w:val="decimal"/>
      <w:suff w:val="space"/>
      <w:lvlText w:val="%1."/>
      <w:lvlJc w:val="left"/>
    </w:lvl>
  </w:abstractNum>
  <w:abstractNum w:abstractNumId="19">
    <w:nsid w:val="FFFCC98A"/>
    <w:multiLevelType w:val="singleLevel"/>
    <w:tmpl w:val="FFFCC98A"/>
    <w:lvl w:ilvl="0" w:tentative="0">
      <w:start w:val="1"/>
      <w:numFmt w:val="decimal"/>
      <w:suff w:val="space"/>
      <w:lvlText w:val="%1."/>
      <w:lvlJc w:val="left"/>
    </w:lvl>
  </w:abstractNum>
  <w:abstractNum w:abstractNumId="20">
    <w:nsid w:val="FFFF50D9"/>
    <w:multiLevelType w:val="singleLevel"/>
    <w:tmpl w:val="FFFF50D9"/>
    <w:lvl w:ilvl="0" w:tentative="0">
      <w:start w:val="1"/>
      <w:numFmt w:val="decimal"/>
      <w:suff w:val="nothing"/>
      <w:lvlText w:val="（%1）"/>
      <w:lvlJc w:val="left"/>
    </w:lvl>
  </w:abstractNum>
  <w:abstractNum w:abstractNumId="21">
    <w:nsid w:val="0FB90F18"/>
    <w:multiLevelType w:val="singleLevel"/>
    <w:tmpl w:val="0FB90F18"/>
    <w:lvl w:ilvl="0" w:tentative="0">
      <w:start w:val="1"/>
      <w:numFmt w:val="decimal"/>
      <w:suff w:val="nothing"/>
      <w:lvlText w:val="（%1）"/>
      <w:lvlJc w:val="left"/>
    </w:lvl>
  </w:abstractNum>
  <w:abstractNum w:abstractNumId="22">
    <w:nsid w:val="3FF39D27"/>
    <w:multiLevelType w:val="singleLevel"/>
    <w:tmpl w:val="3FF39D27"/>
    <w:lvl w:ilvl="0" w:tentative="0">
      <w:start w:val="1"/>
      <w:numFmt w:val="decimal"/>
      <w:suff w:val="space"/>
      <w:lvlText w:val="%1."/>
      <w:lvlJc w:val="left"/>
    </w:lvl>
  </w:abstractNum>
  <w:abstractNum w:abstractNumId="23">
    <w:nsid w:val="53FB8E4B"/>
    <w:multiLevelType w:val="singleLevel"/>
    <w:tmpl w:val="53FB8E4B"/>
    <w:lvl w:ilvl="0" w:tentative="0">
      <w:start w:val="1"/>
      <w:numFmt w:val="decimal"/>
      <w:lvlText w:val="%1."/>
      <w:lvlJc w:val="left"/>
      <w:pPr>
        <w:tabs>
          <w:tab w:val="left" w:pos="312"/>
        </w:tabs>
      </w:pPr>
    </w:lvl>
  </w:abstractNum>
  <w:num w:numId="1">
    <w:abstractNumId w:val="10"/>
  </w:num>
  <w:num w:numId="2">
    <w:abstractNumId w:val="6"/>
  </w:num>
  <w:num w:numId="3">
    <w:abstractNumId w:val="21"/>
  </w:num>
  <w:num w:numId="4">
    <w:abstractNumId w:val="16"/>
  </w:num>
  <w:num w:numId="5">
    <w:abstractNumId w:val="5"/>
  </w:num>
  <w:num w:numId="6">
    <w:abstractNumId w:val="11"/>
  </w:num>
  <w:num w:numId="7">
    <w:abstractNumId w:val="20"/>
  </w:num>
  <w:num w:numId="8">
    <w:abstractNumId w:val="12"/>
  </w:num>
  <w:num w:numId="9">
    <w:abstractNumId w:val="9"/>
  </w:num>
  <w:num w:numId="10">
    <w:abstractNumId w:val="0"/>
  </w:num>
  <w:num w:numId="11">
    <w:abstractNumId w:val="4"/>
  </w:num>
  <w:num w:numId="12">
    <w:abstractNumId w:val="19"/>
  </w:num>
  <w:num w:numId="13">
    <w:abstractNumId w:val="22"/>
  </w:num>
  <w:num w:numId="14">
    <w:abstractNumId w:val="3"/>
  </w:num>
  <w:num w:numId="15">
    <w:abstractNumId w:val="15"/>
  </w:num>
  <w:num w:numId="16">
    <w:abstractNumId w:val="17"/>
  </w:num>
  <w:num w:numId="17">
    <w:abstractNumId w:val="2"/>
  </w:num>
  <w:num w:numId="18">
    <w:abstractNumId w:val="8"/>
  </w:num>
  <w:num w:numId="19">
    <w:abstractNumId w:val="1"/>
  </w:num>
  <w:num w:numId="20">
    <w:abstractNumId w:val="13"/>
  </w:num>
  <w:num w:numId="21">
    <w:abstractNumId w:val="14"/>
  </w:num>
  <w:num w:numId="22">
    <w:abstractNumId w:val="18"/>
  </w:num>
  <w:num w:numId="23">
    <w:abstractNumId w:val="23"/>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B736CA"/>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4F9B8C"/>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66983A"/>
    <w:rsid w:val="1379841B"/>
    <w:rsid w:val="13AF46D8"/>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6F6178"/>
    <w:rsid w:val="167D57A1"/>
    <w:rsid w:val="169F6CCA"/>
    <w:rsid w:val="16AC633C"/>
    <w:rsid w:val="16DF6155"/>
    <w:rsid w:val="16E3120E"/>
    <w:rsid w:val="173FAD43"/>
    <w:rsid w:val="17738AEA"/>
    <w:rsid w:val="1776D2E6"/>
    <w:rsid w:val="177A0841"/>
    <w:rsid w:val="17AAD2A8"/>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D987C"/>
    <w:rsid w:val="1BBF76C3"/>
    <w:rsid w:val="1BDFBD74"/>
    <w:rsid w:val="1BE13E50"/>
    <w:rsid w:val="1BF410EC"/>
    <w:rsid w:val="1BF72D16"/>
    <w:rsid w:val="1BFECBF8"/>
    <w:rsid w:val="1BFF1C59"/>
    <w:rsid w:val="1BFF4A9F"/>
    <w:rsid w:val="1BFFB78F"/>
    <w:rsid w:val="1C6C107F"/>
    <w:rsid w:val="1C7907D8"/>
    <w:rsid w:val="1C8C1C42"/>
    <w:rsid w:val="1CD01A40"/>
    <w:rsid w:val="1CED6696"/>
    <w:rsid w:val="1D765061"/>
    <w:rsid w:val="1D8FAC2A"/>
    <w:rsid w:val="1DBFC0CA"/>
    <w:rsid w:val="1DBFC502"/>
    <w:rsid w:val="1DEFFBC4"/>
    <w:rsid w:val="1E060722"/>
    <w:rsid w:val="1E385DC6"/>
    <w:rsid w:val="1E392EFE"/>
    <w:rsid w:val="1E3F6048"/>
    <w:rsid w:val="1E5EA3BE"/>
    <w:rsid w:val="1EA428C0"/>
    <w:rsid w:val="1EBF88A9"/>
    <w:rsid w:val="1EDDEB22"/>
    <w:rsid w:val="1EE9111B"/>
    <w:rsid w:val="1EEFDAD2"/>
    <w:rsid w:val="1EF77597"/>
    <w:rsid w:val="1EF7E7FB"/>
    <w:rsid w:val="1EFD92AB"/>
    <w:rsid w:val="1EFE16DD"/>
    <w:rsid w:val="1EFEDFF0"/>
    <w:rsid w:val="1EFF2D39"/>
    <w:rsid w:val="1EFF8727"/>
    <w:rsid w:val="1EFFD5FA"/>
    <w:rsid w:val="1F1707DB"/>
    <w:rsid w:val="1F17128B"/>
    <w:rsid w:val="1F181B15"/>
    <w:rsid w:val="1F3F656A"/>
    <w:rsid w:val="1F5AAB4C"/>
    <w:rsid w:val="1F690E3A"/>
    <w:rsid w:val="1F6D55C9"/>
    <w:rsid w:val="1F7E4881"/>
    <w:rsid w:val="1F7FDB95"/>
    <w:rsid w:val="1F916079"/>
    <w:rsid w:val="1FA755B8"/>
    <w:rsid w:val="1FAF2A7F"/>
    <w:rsid w:val="1FBFB630"/>
    <w:rsid w:val="1FBFE77E"/>
    <w:rsid w:val="1FCF6AAF"/>
    <w:rsid w:val="1FD1A86B"/>
    <w:rsid w:val="1FD39278"/>
    <w:rsid w:val="1FDF5D63"/>
    <w:rsid w:val="1FE70878"/>
    <w:rsid w:val="1FEDF21C"/>
    <w:rsid w:val="1FF3C678"/>
    <w:rsid w:val="1FFD2561"/>
    <w:rsid w:val="1FFD58DD"/>
    <w:rsid w:val="1FFEBF8E"/>
    <w:rsid w:val="1FFF2E23"/>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1EA35C"/>
    <w:rsid w:val="2736784B"/>
    <w:rsid w:val="27471306"/>
    <w:rsid w:val="2768436E"/>
    <w:rsid w:val="276B212D"/>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BFC032"/>
    <w:rsid w:val="2AEA0C8B"/>
    <w:rsid w:val="2B6EE78E"/>
    <w:rsid w:val="2B7234F2"/>
    <w:rsid w:val="2B96666A"/>
    <w:rsid w:val="2B9F35BD"/>
    <w:rsid w:val="2BDF63D4"/>
    <w:rsid w:val="2BE35AD1"/>
    <w:rsid w:val="2BE77C33"/>
    <w:rsid w:val="2BF902C2"/>
    <w:rsid w:val="2BFF79BC"/>
    <w:rsid w:val="2C4D30F3"/>
    <w:rsid w:val="2C5B4497"/>
    <w:rsid w:val="2C974187"/>
    <w:rsid w:val="2CB04EDE"/>
    <w:rsid w:val="2CC058CE"/>
    <w:rsid w:val="2D0D891A"/>
    <w:rsid w:val="2D581143"/>
    <w:rsid w:val="2DAF318D"/>
    <w:rsid w:val="2DDD7DB9"/>
    <w:rsid w:val="2DEBA494"/>
    <w:rsid w:val="2DFA3978"/>
    <w:rsid w:val="2DFF04E8"/>
    <w:rsid w:val="2DFF0874"/>
    <w:rsid w:val="2DFF3BD1"/>
    <w:rsid w:val="2DFFF9D9"/>
    <w:rsid w:val="2DFFFFE9"/>
    <w:rsid w:val="2E377D63"/>
    <w:rsid w:val="2E39CE26"/>
    <w:rsid w:val="2E57A6B6"/>
    <w:rsid w:val="2EA398C3"/>
    <w:rsid w:val="2EBD22B7"/>
    <w:rsid w:val="2EBF9C6E"/>
    <w:rsid w:val="2EFC7287"/>
    <w:rsid w:val="2F1F939D"/>
    <w:rsid w:val="2F2B21B5"/>
    <w:rsid w:val="2F3A23EE"/>
    <w:rsid w:val="2F7F1A81"/>
    <w:rsid w:val="2F7FE39C"/>
    <w:rsid w:val="2F9E8C55"/>
    <w:rsid w:val="2FBF75F5"/>
    <w:rsid w:val="2FC79BA7"/>
    <w:rsid w:val="2FDF840F"/>
    <w:rsid w:val="2FE7E9C7"/>
    <w:rsid w:val="2FEF3303"/>
    <w:rsid w:val="2FFB34B8"/>
    <w:rsid w:val="2FFE567D"/>
    <w:rsid w:val="2FFE5E5D"/>
    <w:rsid w:val="303E65DF"/>
    <w:rsid w:val="3089720C"/>
    <w:rsid w:val="312F54B1"/>
    <w:rsid w:val="313076B3"/>
    <w:rsid w:val="318C1BC7"/>
    <w:rsid w:val="31AE4FCD"/>
    <w:rsid w:val="31D856C7"/>
    <w:rsid w:val="31FB814E"/>
    <w:rsid w:val="31FF9411"/>
    <w:rsid w:val="31FFE551"/>
    <w:rsid w:val="320A735E"/>
    <w:rsid w:val="32675D68"/>
    <w:rsid w:val="32A5716A"/>
    <w:rsid w:val="32AF36DA"/>
    <w:rsid w:val="32EDDB5E"/>
    <w:rsid w:val="33053BEE"/>
    <w:rsid w:val="33476824"/>
    <w:rsid w:val="3350440C"/>
    <w:rsid w:val="337E1C93"/>
    <w:rsid w:val="338F1E12"/>
    <w:rsid w:val="33A7B40E"/>
    <w:rsid w:val="33CE0027"/>
    <w:rsid w:val="33D438BC"/>
    <w:rsid w:val="33DBFC55"/>
    <w:rsid w:val="33DD7C45"/>
    <w:rsid w:val="33DFBCC1"/>
    <w:rsid w:val="342F648F"/>
    <w:rsid w:val="34393692"/>
    <w:rsid w:val="346D5130"/>
    <w:rsid w:val="3477326A"/>
    <w:rsid w:val="34E22972"/>
    <w:rsid w:val="350E76F6"/>
    <w:rsid w:val="35106D61"/>
    <w:rsid w:val="3516DE05"/>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E123CB"/>
    <w:rsid w:val="36FCBE24"/>
    <w:rsid w:val="36FEFB96"/>
    <w:rsid w:val="36FF8077"/>
    <w:rsid w:val="370EC254"/>
    <w:rsid w:val="371EA74F"/>
    <w:rsid w:val="375F9246"/>
    <w:rsid w:val="37741EBE"/>
    <w:rsid w:val="379D0075"/>
    <w:rsid w:val="379D0D2D"/>
    <w:rsid w:val="37BB41EC"/>
    <w:rsid w:val="37BC4686"/>
    <w:rsid w:val="37BD96D7"/>
    <w:rsid w:val="37BF83BE"/>
    <w:rsid w:val="37CA0249"/>
    <w:rsid w:val="37CEF692"/>
    <w:rsid w:val="37DC6537"/>
    <w:rsid w:val="37F2E66D"/>
    <w:rsid w:val="37F499E7"/>
    <w:rsid w:val="37FA904F"/>
    <w:rsid w:val="37FBDF16"/>
    <w:rsid w:val="37FDDDC3"/>
    <w:rsid w:val="37FEB5C7"/>
    <w:rsid w:val="37FF07FF"/>
    <w:rsid w:val="37FF12AD"/>
    <w:rsid w:val="37FF3FB7"/>
    <w:rsid w:val="37FFBE98"/>
    <w:rsid w:val="382F55FC"/>
    <w:rsid w:val="383B009C"/>
    <w:rsid w:val="385B78B3"/>
    <w:rsid w:val="38652585"/>
    <w:rsid w:val="387A89B6"/>
    <w:rsid w:val="38F50D35"/>
    <w:rsid w:val="38FA483F"/>
    <w:rsid w:val="392635DD"/>
    <w:rsid w:val="392B2773"/>
    <w:rsid w:val="397B3199"/>
    <w:rsid w:val="397FF621"/>
    <w:rsid w:val="39AF050F"/>
    <w:rsid w:val="39B3F475"/>
    <w:rsid w:val="39DC050B"/>
    <w:rsid w:val="39EFFE19"/>
    <w:rsid w:val="39FBE7BD"/>
    <w:rsid w:val="3A172571"/>
    <w:rsid w:val="3A1BEE3A"/>
    <w:rsid w:val="3A3FCF5A"/>
    <w:rsid w:val="3A5F3A09"/>
    <w:rsid w:val="3A7E4E4B"/>
    <w:rsid w:val="3AB60C95"/>
    <w:rsid w:val="3AEF62EA"/>
    <w:rsid w:val="3AEFA104"/>
    <w:rsid w:val="3AFA59E2"/>
    <w:rsid w:val="3AFBD745"/>
    <w:rsid w:val="3AFFCB5C"/>
    <w:rsid w:val="3B434590"/>
    <w:rsid w:val="3B5D432C"/>
    <w:rsid w:val="3B6B6EB5"/>
    <w:rsid w:val="3B79DDBF"/>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959BF"/>
    <w:rsid w:val="3BFB944C"/>
    <w:rsid w:val="3BFD421B"/>
    <w:rsid w:val="3BFD68B8"/>
    <w:rsid w:val="3BFFFA1B"/>
    <w:rsid w:val="3C06735A"/>
    <w:rsid w:val="3C147155"/>
    <w:rsid w:val="3C3DC550"/>
    <w:rsid w:val="3C6C279A"/>
    <w:rsid w:val="3C7A0F6B"/>
    <w:rsid w:val="3CAC865C"/>
    <w:rsid w:val="3CAF4FAA"/>
    <w:rsid w:val="3CFEE656"/>
    <w:rsid w:val="3CFF208D"/>
    <w:rsid w:val="3CFF777B"/>
    <w:rsid w:val="3D114ACC"/>
    <w:rsid w:val="3D3A2324"/>
    <w:rsid w:val="3D67CE4D"/>
    <w:rsid w:val="3D6C2B14"/>
    <w:rsid w:val="3D9FF29D"/>
    <w:rsid w:val="3DA7441A"/>
    <w:rsid w:val="3DAD997E"/>
    <w:rsid w:val="3DB994CD"/>
    <w:rsid w:val="3DBF7216"/>
    <w:rsid w:val="3DC71727"/>
    <w:rsid w:val="3DCB4154"/>
    <w:rsid w:val="3DDE1CF1"/>
    <w:rsid w:val="3DDF1B0A"/>
    <w:rsid w:val="3DE5A603"/>
    <w:rsid w:val="3DFA6A71"/>
    <w:rsid w:val="3DFB957C"/>
    <w:rsid w:val="3DFD5293"/>
    <w:rsid w:val="3DFE2B3A"/>
    <w:rsid w:val="3DFF7D35"/>
    <w:rsid w:val="3E1B7A50"/>
    <w:rsid w:val="3E2D1EA8"/>
    <w:rsid w:val="3E3F6EC8"/>
    <w:rsid w:val="3E3F79EE"/>
    <w:rsid w:val="3E56FE92"/>
    <w:rsid w:val="3E5F1771"/>
    <w:rsid w:val="3E5F61F9"/>
    <w:rsid w:val="3E65EE1E"/>
    <w:rsid w:val="3E6B0792"/>
    <w:rsid w:val="3E771FD2"/>
    <w:rsid w:val="3E7DAD9D"/>
    <w:rsid w:val="3E7F267A"/>
    <w:rsid w:val="3E7F4CB5"/>
    <w:rsid w:val="3E8F9150"/>
    <w:rsid w:val="3E997507"/>
    <w:rsid w:val="3E9DAC55"/>
    <w:rsid w:val="3E9F0310"/>
    <w:rsid w:val="3EAB18E0"/>
    <w:rsid w:val="3EAFE6E2"/>
    <w:rsid w:val="3EBFAF27"/>
    <w:rsid w:val="3ECD1B77"/>
    <w:rsid w:val="3ED86198"/>
    <w:rsid w:val="3EE7AFEA"/>
    <w:rsid w:val="3EED5BE1"/>
    <w:rsid w:val="3EEE0750"/>
    <w:rsid w:val="3EF20CA1"/>
    <w:rsid w:val="3EFEDA2E"/>
    <w:rsid w:val="3EFEE166"/>
    <w:rsid w:val="3EFF472E"/>
    <w:rsid w:val="3EFF6F26"/>
    <w:rsid w:val="3EFF8C17"/>
    <w:rsid w:val="3EFF9314"/>
    <w:rsid w:val="3F3742A8"/>
    <w:rsid w:val="3F37FDE6"/>
    <w:rsid w:val="3F4BFD5A"/>
    <w:rsid w:val="3F5EF801"/>
    <w:rsid w:val="3F5F9F6A"/>
    <w:rsid w:val="3F631286"/>
    <w:rsid w:val="3F67295F"/>
    <w:rsid w:val="3F6C9079"/>
    <w:rsid w:val="3F6ED940"/>
    <w:rsid w:val="3F71FC7C"/>
    <w:rsid w:val="3F73C670"/>
    <w:rsid w:val="3F767656"/>
    <w:rsid w:val="3F779E88"/>
    <w:rsid w:val="3F7DDC64"/>
    <w:rsid w:val="3F7E363A"/>
    <w:rsid w:val="3F7ED983"/>
    <w:rsid w:val="3F7F291C"/>
    <w:rsid w:val="3F7F5186"/>
    <w:rsid w:val="3F7F65C0"/>
    <w:rsid w:val="3F7F6A4A"/>
    <w:rsid w:val="3F7FCA3C"/>
    <w:rsid w:val="3F83907D"/>
    <w:rsid w:val="3F887E3A"/>
    <w:rsid w:val="3F8BD84F"/>
    <w:rsid w:val="3F9CB9B1"/>
    <w:rsid w:val="3F9EBBAC"/>
    <w:rsid w:val="3F9F8B38"/>
    <w:rsid w:val="3FAAB532"/>
    <w:rsid w:val="3FADA4EE"/>
    <w:rsid w:val="3FAF945C"/>
    <w:rsid w:val="3FAF9A50"/>
    <w:rsid w:val="3FB43636"/>
    <w:rsid w:val="3FB752AA"/>
    <w:rsid w:val="3FBA04AA"/>
    <w:rsid w:val="3FBF0735"/>
    <w:rsid w:val="3FBF242D"/>
    <w:rsid w:val="3FBF8D99"/>
    <w:rsid w:val="3FCA805C"/>
    <w:rsid w:val="3FD3AC1E"/>
    <w:rsid w:val="3FD7A3D5"/>
    <w:rsid w:val="3FD859EE"/>
    <w:rsid w:val="3FDCB2A8"/>
    <w:rsid w:val="3FDD5A3C"/>
    <w:rsid w:val="3FE319A3"/>
    <w:rsid w:val="3FE75DC4"/>
    <w:rsid w:val="3FE98B0D"/>
    <w:rsid w:val="3FEB2426"/>
    <w:rsid w:val="3FEC4726"/>
    <w:rsid w:val="3FED3A24"/>
    <w:rsid w:val="3FED596D"/>
    <w:rsid w:val="3FF2B986"/>
    <w:rsid w:val="3FF3114E"/>
    <w:rsid w:val="3FF315A1"/>
    <w:rsid w:val="3FF35F9C"/>
    <w:rsid w:val="3FF778B3"/>
    <w:rsid w:val="3FF85681"/>
    <w:rsid w:val="3FFB143F"/>
    <w:rsid w:val="3FFEAEF4"/>
    <w:rsid w:val="3FFEDC77"/>
    <w:rsid w:val="3FFF0610"/>
    <w:rsid w:val="3FFF2441"/>
    <w:rsid w:val="3FFF24E5"/>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BF8292"/>
    <w:rsid w:val="46D77B05"/>
    <w:rsid w:val="46F57095"/>
    <w:rsid w:val="46FF2793"/>
    <w:rsid w:val="46FFD8FB"/>
    <w:rsid w:val="473F5507"/>
    <w:rsid w:val="475E7A8B"/>
    <w:rsid w:val="476B318D"/>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9E57E1A"/>
    <w:rsid w:val="49EEB436"/>
    <w:rsid w:val="4A2043B0"/>
    <w:rsid w:val="4AB90E71"/>
    <w:rsid w:val="4AC017B2"/>
    <w:rsid w:val="4AFAAF85"/>
    <w:rsid w:val="4AFC51DC"/>
    <w:rsid w:val="4AFD1ED0"/>
    <w:rsid w:val="4B372F60"/>
    <w:rsid w:val="4B3E47E2"/>
    <w:rsid w:val="4B444A88"/>
    <w:rsid w:val="4B7B8211"/>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6058C"/>
    <w:rsid w:val="4E6BDA5A"/>
    <w:rsid w:val="4E7A7CA0"/>
    <w:rsid w:val="4E7F0468"/>
    <w:rsid w:val="4EA62912"/>
    <w:rsid w:val="4EBAD606"/>
    <w:rsid w:val="4EBF17D3"/>
    <w:rsid w:val="4EC608C3"/>
    <w:rsid w:val="4EE54C93"/>
    <w:rsid w:val="4EF76852"/>
    <w:rsid w:val="4EFD0DA3"/>
    <w:rsid w:val="4EFE52B6"/>
    <w:rsid w:val="4F0250C6"/>
    <w:rsid w:val="4F031029"/>
    <w:rsid w:val="4F12EAD1"/>
    <w:rsid w:val="4F19160B"/>
    <w:rsid w:val="4F3F155C"/>
    <w:rsid w:val="4F3FF49B"/>
    <w:rsid w:val="4F5B9FA6"/>
    <w:rsid w:val="4F65E1B0"/>
    <w:rsid w:val="4F66375F"/>
    <w:rsid w:val="4F693E96"/>
    <w:rsid w:val="4F738926"/>
    <w:rsid w:val="4F75D49C"/>
    <w:rsid w:val="4F7F052B"/>
    <w:rsid w:val="4F7FFD85"/>
    <w:rsid w:val="4F97FC02"/>
    <w:rsid w:val="4F9EF7AC"/>
    <w:rsid w:val="4F9F38D8"/>
    <w:rsid w:val="4FB24072"/>
    <w:rsid w:val="4FD13E72"/>
    <w:rsid w:val="4FD7080C"/>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DA5D25"/>
    <w:rsid w:val="51FCA58B"/>
    <w:rsid w:val="51FF02D6"/>
    <w:rsid w:val="521C2589"/>
    <w:rsid w:val="52274261"/>
    <w:rsid w:val="52654DA8"/>
    <w:rsid w:val="52796F08"/>
    <w:rsid w:val="532E2644"/>
    <w:rsid w:val="537681A0"/>
    <w:rsid w:val="537B5F14"/>
    <w:rsid w:val="5399270F"/>
    <w:rsid w:val="53B3E109"/>
    <w:rsid w:val="53BB6484"/>
    <w:rsid w:val="53BDA2F0"/>
    <w:rsid w:val="53DF9C63"/>
    <w:rsid w:val="53EF9FB8"/>
    <w:rsid w:val="53F65A15"/>
    <w:rsid w:val="53F8BE2C"/>
    <w:rsid w:val="53FCB805"/>
    <w:rsid w:val="53FE528F"/>
    <w:rsid w:val="54286C24"/>
    <w:rsid w:val="5432756B"/>
    <w:rsid w:val="54BE9833"/>
    <w:rsid w:val="54D003D8"/>
    <w:rsid w:val="54E905A4"/>
    <w:rsid w:val="54FF0675"/>
    <w:rsid w:val="54FF0E07"/>
    <w:rsid w:val="5575811F"/>
    <w:rsid w:val="557FA7F7"/>
    <w:rsid w:val="55851545"/>
    <w:rsid w:val="55924BFE"/>
    <w:rsid w:val="559EFF9B"/>
    <w:rsid w:val="55AFA35C"/>
    <w:rsid w:val="55DF143A"/>
    <w:rsid w:val="55EF3E15"/>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7B0E32"/>
    <w:rsid w:val="579CAFEA"/>
    <w:rsid w:val="57A7A1D7"/>
    <w:rsid w:val="57A912D1"/>
    <w:rsid w:val="57AF5026"/>
    <w:rsid w:val="57BD2F8F"/>
    <w:rsid w:val="57BEF5C7"/>
    <w:rsid w:val="57DED9A9"/>
    <w:rsid w:val="57DFD779"/>
    <w:rsid w:val="57E7FE67"/>
    <w:rsid w:val="57F12497"/>
    <w:rsid w:val="57F572E8"/>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9F9019"/>
    <w:rsid w:val="59A2537D"/>
    <w:rsid w:val="59B5A373"/>
    <w:rsid w:val="59CF5E84"/>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61A75"/>
    <w:rsid w:val="5B3F00F7"/>
    <w:rsid w:val="5B3F8DB4"/>
    <w:rsid w:val="5B53B340"/>
    <w:rsid w:val="5B592ED6"/>
    <w:rsid w:val="5B7FAC4E"/>
    <w:rsid w:val="5B9F2ABB"/>
    <w:rsid w:val="5B9FB5DF"/>
    <w:rsid w:val="5BAF53BB"/>
    <w:rsid w:val="5BB27C8D"/>
    <w:rsid w:val="5BBB9A68"/>
    <w:rsid w:val="5BBDA939"/>
    <w:rsid w:val="5BBEAC37"/>
    <w:rsid w:val="5BBFE213"/>
    <w:rsid w:val="5BCE6B04"/>
    <w:rsid w:val="5BD270EE"/>
    <w:rsid w:val="5BD77D16"/>
    <w:rsid w:val="5BDDBADE"/>
    <w:rsid w:val="5BE77D8E"/>
    <w:rsid w:val="5BE7B66B"/>
    <w:rsid w:val="5BEF6899"/>
    <w:rsid w:val="5BF52E6D"/>
    <w:rsid w:val="5BF6BD98"/>
    <w:rsid w:val="5BF6D19E"/>
    <w:rsid w:val="5BF777C0"/>
    <w:rsid w:val="5BF9B7F5"/>
    <w:rsid w:val="5BFB608F"/>
    <w:rsid w:val="5BFB8F6D"/>
    <w:rsid w:val="5BFD4AC7"/>
    <w:rsid w:val="5BFD5699"/>
    <w:rsid w:val="5BFD6076"/>
    <w:rsid w:val="5BFE0B14"/>
    <w:rsid w:val="5BFF19DE"/>
    <w:rsid w:val="5BFF7B36"/>
    <w:rsid w:val="5BFFEF40"/>
    <w:rsid w:val="5C15307C"/>
    <w:rsid w:val="5C1FEB7F"/>
    <w:rsid w:val="5C2F5762"/>
    <w:rsid w:val="5C3F3B5C"/>
    <w:rsid w:val="5C3F4133"/>
    <w:rsid w:val="5C723E3A"/>
    <w:rsid w:val="5C7FDCBE"/>
    <w:rsid w:val="5C8375A0"/>
    <w:rsid w:val="5CA39AED"/>
    <w:rsid w:val="5CFF8D62"/>
    <w:rsid w:val="5D3B0346"/>
    <w:rsid w:val="5D55A858"/>
    <w:rsid w:val="5D72B7D1"/>
    <w:rsid w:val="5D7FD280"/>
    <w:rsid w:val="5D7FE29A"/>
    <w:rsid w:val="5D9729B5"/>
    <w:rsid w:val="5D9B7470"/>
    <w:rsid w:val="5DACD7B6"/>
    <w:rsid w:val="5DB7112B"/>
    <w:rsid w:val="5DBD142B"/>
    <w:rsid w:val="5DBF6984"/>
    <w:rsid w:val="5DCF2E09"/>
    <w:rsid w:val="5DD2766C"/>
    <w:rsid w:val="5DDEAA67"/>
    <w:rsid w:val="5DDEB444"/>
    <w:rsid w:val="5DDF7313"/>
    <w:rsid w:val="5DEED609"/>
    <w:rsid w:val="5DEFFFDA"/>
    <w:rsid w:val="5DFB8145"/>
    <w:rsid w:val="5DFD0FC7"/>
    <w:rsid w:val="5DFDBA3A"/>
    <w:rsid w:val="5DFE8218"/>
    <w:rsid w:val="5DFEABD0"/>
    <w:rsid w:val="5DFF8DB3"/>
    <w:rsid w:val="5DFFC60B"/>
    <w:rsid w:val="5E3B1CB2"/>
    <w:rsid w:val="5E3E926D"/>
    <w:rsid w:val="5E3F9E0F"/>
    <w:rsid w:val="5E5999FB"/>
    <w:rsid w:val="5E5EBD17"/>
    <w:rsid w:val="5E6B6793"/>
    <w:rsid w:val="5E6E0751"/>
    <w:rsid w:val="5E827CA1"/>
    <w:rsid w:val="5E9F8D5B"/>
    <w:rsid w:val="5EAB5A40"/>
    <w:rsid w:val="5EADA9D9"/>
    <w:rsid w:val="5EAFFF0A"/>
    <w:rsid w:val="5EB88DB7"/>
    <w:rsid w:val="5EBDB6A6"/>
    <w:rsid w:val="5EBF2FC8"/>
    <w:rsid w:val="5EBF4372"/>
    <w:rsid w:val="5ED622EA"/>
    <w:rsid w:val="5EEF85F7"/>
    <w:rsid w:val="5EEFB421"/>
    <w:rsid w:val="5EEFDA1B"/>
    <w:rsid w:val="5EF53681"/>
    <w:rsid w:val="5EF53F04"/>
    <w:rsid w:val="5EF54FB1"/>
    <w:rsid w:val="5EF7CC2E"/>
    <w:rsid w:val="5EFF4E05"/>
    <w:rsid w:val="5EFF576A"/>
    <w:rsid w:val="5EFFF3A7"/>
    <w:rsid w:val="5F0717BB"/>
    <w:rsid w:val="5F0F0C3C"/>
    <w:rsid w:val="5F199BAF"/>
    <w:rsid w:val="5F3F7E66"/>
    <w:rsid w:val="5F3F8262"/>
    <w:rsid w:val="5F41F9F9"/>
    <w:rsid w:val="5F4F06E3"/>
    <w:rsid w:val="5F5F3B8A"/>
    <w:rsid w:val="5F5F84DF"/>
    <w:rsid w:val="5F607481"/>
    <w:rsid w:val="5F67639D"/>
    <w:rsid w:val="5F687CB5"/>
    <w:rsid w:val="5F6BE4C9"/>
    <w:rsid w:val="5F6DFD36"/>
    <w:rsid w:val="5F6EC563"/>
    <w:rsid w:val="5F6F7121"/>
    <w:rsid w:val="5F6FB2B4"/>
    <w:rsid w:val="5F774713"/>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7CA8D"/>
    <w:rsid w:val="5FBA4650"/>
    <w:rsid w:val="5FBB142C"/>
    <w:rsid w:val="5FBD05CF"/>
    <w:rsid w:val="5FBF04E1"/>
    <w:rsid w:val="5FBFEB75"/>
    <w:rsid w:val="5FCA10ED"/>
    <w:rsid w:val="5FCD1B95"/>
    <w:rsid w:val="5FD43DF7"/>
    <w:rsid w:val="5FD51BCD"/>
    <w:rsid w:val="5FD54631"/>
    <w:rsid w:val="5FD69363"/>
    <w:rsid w:val="5FD7B054"/>
    <w:rsid w:val="5FD93A4C"/>
    <w:rsid w:val="5FDA8D85"/>
    <w:rsid w:val="5FDE3003"/>
    <w:rsid w:val="5FDF72E9"/>
    <w:rsid w:val="5FDF9268"/>
    <w:rsid w:val="5FEF0638"/>
    <w:rsid w:val="5FEF7A22"/>
    <w:rsid w:val="5FF662FB"/>
    <w:rsid w:val="5FF6E429"/>
    <w:rsid w:val="5FF71D42"/>
    <w:rsid w:val="5FF78B44"/>
    <w:rsid w:val="5FF7B4DE"/>
    <w:rsid w:val="5FF7D41B"/>
    <w:rsid w:val="5FF7E144"/>
    <w:rsid w:val="5FF8A34E"/>
    <w:rsid w:val="5FF996C0"/>
    <w:rsid w:val="5FFAAF51"/>
    <w:rsid w:val="5FFAE48A"/>
    <w:rsid w:val="5FFB42DB"/>
    <w:rsid w:val="5FFBC378"/>
    <w:rsid w:val="5FFBDABF"/>
    <w:rsid w:val="5FFBDDDB"/>
    <w:rsid w:val="5FFC8B9D"/>
    <w:rsid w:val="5FFD0BA8"/>
    <w:rsid w:val="5FFD25DB"/>
    <w:rsid w:val="5FFDC877"/>
    <w:rsid w:val="5FFDF7F9"/>
    <w:rsid w:val="5FFE66C6"/>
    <w:rsid w:val="5FFF1E0D"/>
    <w:rsid w:val="5FFF2183"/>
    <w:rsid w:val="5FFF2C8D"/>
    <w:rsid w:val="5FFF6563"/>
    <w:rsid w:val="5FFF6B7B"/>
    <w:rsid w:val="5FFF8742"/>
    <w:rsid w:val="5FFFA4B8"/>
    <w:rsid w:val="5FFFDBA5"/>
    <w:rsid w:val="5FFFE080"/>
    <w:rsid w:val="6003098E"/>
    <w:rsid w:val="603339C4"/>
    <w:rsid w:val="606D50B0"/>
    <w:rsid w:val="60FF51F7"/>
    <w:rsid w:val="617D0AF9"/>
    <w:rsid w:val="61AD6BA7"/>
    <w:rsid w:val="62647D8D"/>
    <w:rsid w:val="626660FB"/>
    <w:rsid w:val="62BF4C4B"/>
    <w:rsid w:val="62FF96B1"/>
    <w:rsid w:val="63202EB5"/>
    <w:rsid w:val="639FB2EB"/>
    <w:rsid w:val="63B875C1"/>
    <w:rsid w:val="63BFB54B"/>
    <w:rsid w:val="63DF0F48"/>
    <w:rsid w:val="63DF721E"/>
    <w:rsid w:val="63EF266F"/>
    <w:rsid w:val="63F78556"/>
    <w:rsid w:val="63FE5A11"/>
    <w:rsid w:val="64546248"/>
    <w:rsid w:val="646C108E"/>
    <w:rsid w:val="647B4130"/>
    <w:rsid w:val="64DC2D98"/>
    <w:rsid w:val="64E61ABB"/>
    <w:rsid w:val="65150966"/>
    <w:rsid w:val="65340D12"/>
    <w:rsid w:val="65375CF1"/>
    <w:rsid w:val="65654358"/>
    <w:rsid w:val="657F3462"/>
    <w:rsid w:val="65823C71"/>
    <w:rsid w:val="65BF82B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EFD70A"/>
    <w:rsid w:val="66F57B31"/>
    <w:rsid w:val="66FB4963"/>
    <w:rsid w:val="66FD6E0A"/>
    <w:rsid w:val="66FE59B0"/>
    <w:rsid w:val="66FFA714"/>
    <w:rsid w:val="671F68AC"/>
    <w:rsid w:val="673F4001"/>
    <w:rsid w:val="6757FA90"/>
    <w:rsid w:val="676AB7F1"/>
    <w:rsid w:val="677FCF11"/>
    <w:rsid w:val="679BA041"/>
    <w:rsid w:val="67B7E5F9"/>
    <w:rsid w:val="67B9FDBC"/>
    <w:rsid w:val="67BEE12C"/>
    <w:rsid w:val="67BFCBE9"/>
    <w:rsid w:val="67DD1913"/>
    <w:rsid w:val="67DFF0FC"/>
    <w:rsid w:val="67EA36D2"/>
    <w:rsid w:val="67EE4D89"/>
    <w:rsid w:val="67F34958"/>
    <w:rsid w:val="67F39C19"/>
    <w:rsid w:val="67F3DB82"/>
    <w:rsid w:val="67F73F37"/>
    <w:rsid w:val="67FD6798"/>
    <w:rsid w:val="67FE497E"/>
    <w:rsid w:val="67FF5B3E"/>
    <w:rsid w:val="67FFD3B9"/>
    <w:rsid w:val="67FFE399"/>
    <w:rsid w:val="682FF71E"/>
    <w:rsid w:val="692EBA25"/>
    <w:rsid w:val="693B220F"/>
    <w:rsid w:val="6958755C"/>
    <w:rsid w:val="696EB872"/>
    <w:rsid w:val="696F55F7"/>
    <w:rsid w:val="6972003D"/>
    <w:rsid w:val="69966E67"/>
    <w:rsid w:val="69A2F25A"/>
    <w:rsid w:val="69CD6356"/>
    <w:rsid w:val="69DE6E53"/>
    <w:rsid w:val="69E6145F"/>
    <w:rsid w:val="69F22AE2"/>
    <w:rsid w:val="69FBF6AD"/>
    <w:rsid w:val="69FD9EE9"/>
    <w:rsid w:val="6A6B345F"/>
    <w:rsid w:val="6A6FCC62"/>
    <w:rsid w:val="6A7E6892"/>
    <w:rsid w:val="6A7F0399"/>
    <w:rsid w:val="6A7F65C7"/>
    <w:rsid w:val="6A7FF237"/>
    <w:rsid w:val="6ABB2158"/>
    <w:rsid w:val="6ADF05E2"/>
    <w:rsid w:val="6ADFC263"/>
    <w:rsid w:val="6AFFBFB1"/>
    <w:rsid w:val="6B1FDC77"/>
    <w:rsid w:val="6B3E3EFD"/>
    <w:rsid w:val="6B3F8E19"/>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DF2094"/>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CFE28EB"/>
    <w:rsid w:val="6D1D4F10"/>
    <w:rsid w:val="6D250DCB"/>
    <w:rsid w:val="6D57D534"/>
    <w:rsid w:val="6D6F9591"/>
    <w:rsid w:val="6D6FCA64"/>
    <w:rsid w:val="6D6FE03F"/>
    <w:rsid w:val="6D7D845D"/>
    <w:rsid w:val="6D7EC9CB"/>
    <w:rsid w:val="6D7F7DFF"/>
    <w:rsid w:val="6D857548"/>
    <w:rsid w:val="6D86F8DB"/>
    <w:rsid w:val="6D8CD427"/>
    <w:rsid w:val="6D951588"/>
    <w:rsid w:val="6D9745BF"/>
    <w:rsid w:val="6DAB2505"/>
    <w:rsid w:val="6DB00D21"/>
    <w:rsid w:val="6DB7CA43"/>
    <w:rsid w:val="6DBB7EC7"/>
    <w:rsid w:val="6DBD8DA8"/>
    <w:rsid w:val="6DBE126F"/>
    <w:rsid w:val="6DBEAADE"/>
    <w:rsid w:val="6DCD72AE"/>
    <w:rsid w:val="6DDE79F2"/>
    <w:rsid w:val="6DDF39D5"/>
    <w:rsid w:val="6DDF87D7"/>
    <w:rsid w:val="6DDFD521"/>
    <w:rsid w:val="6DE63E59"/>
    <w:rsid w:val="6DEF8841"/>
    <w:rsid w:val="6DF57A60"/>
    <w:rsid w:val="6DF6DF36"/>
    <w:rsid w:val="6DF9852B"/>
    <w:rsid w:val="6DFD61C6"/>
    <w:rsid w:val="6DFD6FE2"/>
    <w:rsid w:val="6DFDB01D"/>
    <w:rsid w:val="6DFE349D"/>
    <w:rsid w:val="6DFE6EE4"/>
    <w:rsid w:val="6DFED210"/>
    <w:rsid w:val="6DFEEF3E"/>
    <w:rsid w:val="6DFF06C1"/>
    <w:rsid w:val="6DFF11FD"/>
    <w:rsid w:val="6DFF6562"/>
    <w:rsid w:val="6DFF6720"/>
    <w:rsid w:val="6DFF76FB"/>
    <w:rsid w:val="6DFF7FD4"/>
    <w:rsid w:val="6DFF8F0C"/>
    <w:rsid w:val="6DFFFA74"/>
    <w:rsid w:val="6E3E3012"/>
    <w:rsid w:val="6E6D4335"/>
    <w:rsid w:val="6E76941A"/>
    <w:rsid w:val="6E7D3926"/>
    <w:rsid w:val="6E7FF3F3"/>
    <w:rsid w:val="6EB7768E"/>
    <w:rsid w:val="6EBF21C6"/>
    <w:rsid w:val="6ECD23FE"/>
    <w:rsid w:val="6ED1D4C6"/>
    <w:rsid w:val="6ED50301"/>
    <w:rsid w:val="6ED8079A"/>
    <w:rsid w:val="6ED9A84C"/>
    <w:rsid w:val="6EDD0FA6"/>
    <w:rsid w:val="6EDE79A1"/>
    <w:rsid w:val="6EEFD068"/>
    <w:rsid w:val="6EF3F5F0"/>
    <w:rsid w:val="6EF4DA13"/>
    <w:rsid w:val="6EF75578"/>
    <w:rsid w:val="6EF78159"/>
    <w:rsid w:val="6EF792F6"/>
    <w:rsid w:val="6EF81E8B"/>
    <w:rsid w:val="6EFD151E"/>
    <w:rsid w:val="6EFD413A"/>
    <w:rsid w:val="6EFD864C"/>
    <w:rsid w:val="6EFE32B6"/>
    <w:rsid w:val="6EFFCF46"/>
    <w:rsid w:val="6EFFE04F"/>
    <w:rsid w:val="6F2B56AC"/>
    <w:rsid w:val="6F2DB8E7"/>
    <w:rsid w:val="6F2EF821"/>
    <w:rsid w:val="6F3E7412"/>
    <w:rsid w:val="6F444B83"/>
    <w:rsid w:val="6F56E40A"/>
    <w:rsid w:val="6F5B3578"/>
    <w:rsid w:val="6F6757E7"/>
    <w:rsid w:val="6F738335"/>
    <w:rsid w:val="6F759CD0"/>
    <w:rsid w:val="6F75BEBD"/>
    <w:rsid w:val="6F76A356"/>
    <w:rsid w:val="6F76CB55"/>
    <w:rsid w:val="6F7724CA"/>
    <w:rsid w:val="6F778484"/>
    <w:rsid w:val="6F787B1F"/>
    <w:rsid w:val="6F7C30E9"/>
    <w:rsid w:val="6F7E0277"/>
    <w:rsid w:val="6F7E1219"/>
    <w:rsid w:val="6F7E2AC9"/>
    <w:rsid w:val="6F7EEAF8"/>
    <w:rsid w:val="6F7F0328"/>
    <w:rsid w:val="6F7F6D99"/>
    <w:rsid w:val="6F9FC169"/>
    <w:rsid w:val="6FA6455F"/>
    <w:rsid w:val="6FAF10C9"/>
    <w:rsid w:val="6FB60B83"/>
    <w:rsid w:val="6FB6B12A"/>
    <w:rsid w:val="6FB7363F"/>
    <w:rsid w:val="6FB760DC"/>
    <w:rsid w:val="6FB780E1"/>
    <w:rsid w:val="6FBA8433"/>
    <w:rsid w:val="6FBB8945"/>
    <w:rsid w:val="6FBDF0BD"/>
    <w:rsid w:val="6FBF93E8"/>
    <w:rsid w:val="6FBFF785"/>
    <w:rsid w:val="6FCD9037"/>
    <w:rsid w:val="6FCE393B"/>
    <w:rsid w:val="6FDB0BCE"/>
    <w:rsid w:val="6FDF3D46"/>
    <w:rsid w:val="6FDF668B"/>
    <w:rsid w:val="6FDFD846"/>
    <w:rsid w:val="6FE11B31"/>
    <w:rsid w:val="6FE5F87B"/>
    <w:rsid w:val="6FE9C5C8"/>
    <w:rsid w:val="6FEBF6C9"/>
    <w:rsid w:val="6FEC8711"/>
    <w:rsid w:val="6FF5C191"/>
    <w:rsid w:val="6FF77695"/>
    <w:rsid w:val="6FF7C08D"/>
    <w:rsid w:val="6FF96F26"/>
    <w:rsid w:val="6FFB1A5A"/>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792FFB"/>
    <w:rsid w:val="71798996"/>
    <w:rsid w:val="719759DF"/>
    <w:rsid w:val="71A772C2"/>
    <w:rsid w:val="71B8C429"/>
    <w:rsid w:val="71BCF50D"/>
    <w:rsid w:val="71CD04B5"/>
    <w:rsid w:val="71D3E39C"/>
    <w:rsid w:val="71DD8153"/>
    <w:rsid w:val="71DE3A00"/>
    <w:rsid w:val="71F728CB"/>
    <w:rsid w:val="71FCCCA7"/>
    <w:rsid w:val="71FF8D33"/>
    <w:rsid w:val="71FF9888"/>
    <w:rsid w:val="71FFA3A7"/>
    <w:rsid w:val="72124C80"/>
    <w:rsid w:val="721F43F1"/>
    <w:rsid w:val="722B9F0A"/>
    <w:rsid w:val="723AC656"/>
    <w:rsid w:val="72563CA1"/>
    <w:rsid w:val="725D461A"/>
    <w:rsid w:val="727E6A4B"/>
    <w:rsid w:val="727FEEC6"/>
    <w:rsid w:val="72CD5C89"/>
    <w:rsid w:val="72CF2B22"/>
    <w:rsid w:val="72EAA84D"/>
    <w:rsid w:val="72EEC5D9"/>
    <w:rsid w:val="72FE3C81"/>
    <w:rsid w:val="72FF8437"/>
    <w:rsid w:val="72FFFC51"/>
    <w:rsid w:val="733A0D16"/>
    <w:rsid w:val="7344008D"/>
    <w:rsid w:val="735E06F7"/>
    <w:rsid w:val="735F70A4"/>
    <w:rsid w:val="73761A7E"/>
    <w:rsid w:val="737BF074"/>
    <w:rsid w:val="739BC437"/>
    <w:rsid w:val="73BB2919"/>
    <w:rsid w:val="73BEBD08"/>
    <w:rsid w:val="73D73FE6"/>
    <w:rsid w:val="73DBE018"/>
    <w:rsid w:val="73DFA0D8"/>
    <w:rsid w:val="73E79625"/>
    <w:rsid w:val="73EB6827"/>
    <w:rsid w:val="73ED597A"/>
    <w:rsid w:val="73EFC94A"/>
    <w:rsid w:val="73F473F3"/>
    <w:rsid w:val="73F5E521"/>
    <w:rsid w:val="73FA2A61"/>
    <w:rsid w:val="73FB0EAC"/>
    <w:rsid w:val="73FDAEB2"/>
    <w:rsid w:val="73FF1A0B"/>
    <w:rsid w:val="73FF6A0F"/>
    <w:rsid w:val="7459099B"/>
    <w:rsid w:val="7477B0EC"/>
    <w:rsid w:val="7494705F"/>
    <w:rsid w:val="749531F1"/>
    <w:rsid w:val="74B57F0A"/>
    <w:rsid w:val="74BF3D60"/>
    <w:rsid w:val="74C16198"/>
    <w:rsid w:val="74DFE8F0"/>
    <w:rsid w:val="74E220C3"/>
    <w:rsid w:val="74F940B0"/>
    <w:rsid w:val="74FE4F2E"/>
    <w:rsid w:val="74FF0099"/>
    <w:rsid w:val="74FF7E59"/>
    <w:rsid w:val="752D3E61"/>
    <w:rsid w:val="753FC779"/>
    <w:rsid w:val="755ED5A9"/>
    <w:rsid w:val="755F88DD"/>
    <w:rsid w:val="756FF1E7"/>
    <w:rsid w:val="759A6884"/>
    <w:rsid w:val="75AF9FD1"/>
    <w:rsid w:val="75C418BE"/>
    <w:rsid w:val="75C5A3E2"/>
    <w:rsid w:val="75D7ED9B"/>
    <w:rsid w:val="75D98F46"/>
    <w:rsid w:val="75DB0B83"/>
    <w:rsid w:val="75DB7FD8"/>
    <w:rsid w:val="75EF5232"/>
    <w:rsid w:val="75F2341B"/>
    <w:rsid w:val="75F52657"/>
    <w:rsid w:val="75F6994C"/>
    <w:rsid w:val="75F71050"/>
    <w:rsid w:val="75F9C224"/>
    <w:rsid w:val="75FB51EC"/>
    <w:rsid w:val="75FD3E6D"/>
    <w:rsid w:val="75FEE894"/>
    <w:rsid w:val="75FF0E9C"/>
    <w:rsid w:val="75FF72CB"/>
    <w:rsid w:val="762DE904"/>
    <w:rsid w:val="7637757F"/>
    <w:rsid w:val="764B1C00"/>
    <w:rsid w:val="765E3B5B"/>
    <w:rsid w:val="766E1EB6"/>
    <w:rsid w:val="7673BE47"/>
    <w:rsid w:val="7689EA02"/>
    <w:rsid w:val="76956B96"/>
    <w:rsid w:val="76AEFD27"/>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59B8"/>
    <w:rsid w:val="76FBD67F"/>
    <w:rsid w:val="76FD2FE0"/>
    <w:rsid w:val="76FD89AE"/>
    <w:rsid w:val="76FDF205"/>
    <w:rsid w:val="76FE4876"/>
    <w:rsid w:val="76FEE213"/>
    <w:rsid w:val="7717BB99"/>
    <w:rsid w:val="771B4C48"/>
    <w:rsid w:val="771F59FA"/>
    <w:rsid w:val="772FB4B7"/>
    <w:rsid w:val="7733831E"/>
    <w:rsid w:val="77352C19"/>
    <w:rsid w:val="77378560"/>
    <w:rsid w:val="773A2561"/>
    <w:rsid w:val="773D916C"/>
    <w:rsid w:val="773FDF63"/>
    <w:rsid w:val="7755DE1D"/>
    <w:rsid w:val="775648B1"/>
    <w:rsid w:val="77592A13"/>
    <w:rsid w:val="775E3BE8"/>
    <w:rsid w:val="77666070"/>
    <w:rsid w:val="776E0716"/>
    <w:rsid w:val="776F71E7"/>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CF6A2C"/>
    <w:rsid w:val="77D7D2C8"/>
    <w:rsid w:val="77D7F243"/>
    <w:rsid w:val="77DB1550"/>
    <w:rsid w:val="77DB6906"/>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EF2BE7"/>
    <w:rsid w:val="77EF6FDA"/>
    <w:rsid w:val="77F03C72"/>
    <w:rsid w:val="77F3933A"/>
    <w:rsid w:val="77F3CD1E"/>
    <w:rsid w:val="77F3D17F"/>
    <w:rsid w:val="77F54784"/>
    <w:rsid w:val="77F5979E"/>
    <w:rsid w:val="77F6BACA"/>
    <w:rsid w:val="77F72283"/>
    <w:rsid w:val="77F746B9"/>
    <w:rsid w:val="77FB74A2"/>
    <w:rsid w:val="77FBB150"/>
    <w:rsid w:val="77FD1D15"/>
    <w:rsid w:val="77FD34A4"/>
    <w:rsid w:val="77FDDBD4"/>
    <w:rsid w:val="77FDE8BB"/>
    <w:rsid w:val="77FED3EC"/>
    <w:rsid w:val="77FEDEA8"/>
    <w:rsid w:val="77FEDF26"/>
    <w:rsid w:val="77FF283B"/>
    <w:rsid w:val="77FF329B"/>
    <w:rsid w:val="77FF3AA5"/>
    <w:rsid w:val="77FF5418"/>
    <w:rsid w:val="77FF79E3"/>
    <w:rsid w:val="77FF98F5"/>
    <w:rsid w:val="77FFB941"/>
    <w:rsid w:val="77FFDEF3"/>
    <w:rsid w:val="77FFE5EE"/>
    <w:rsid w:val="77FFFBF8"/>
    <w:rsid w:val="78725EEE"/>
    <w:rsid w:val="78746DE5"/>
    <w:rsid w:val="787FD11B"/>
    <w:rsid w:val="78B6C054"/>
    <w:rsid w:val="78D229D3"/>
    <w:rsid w:val="78DEFDB8"/>
    <w:rsid w:val="78DFFD22"/>
    <w:rsid w:val="78EFB80B"/>
    <w:rsid w:val="78FF7ECA"/>
    <w:rsid w:val="7905501C"/>
    <w:rsid w:val="792FED41"/>
    <w:rsid w:val="793AEE4E"/>
    <w:rsid w:val="796CEB03"/>
    <w:rsid w:val="796DE1D1"/>
    <w:rsid w:val="79734C9F"/>
    <w:rsid w:val="7976C7F6"/>
    <w:rsid w:val="797B1F06"/>
    <w:rsid w:val="799A6E53"/>
    <w:rsid w:val="79B2ACBE"/>
    <w:rsid w:val="79BAA88E"/>
    <w:rsid w:val="79BD698B"/>
    <w:rsid w:val="79CFD49A"/>
    <w:rsid w:val="79D7C5AE"/>
    <w:rsid w:val="79D7F123"/>
    <w:rsid w:val="79DB0CBD"/>
    <w:rsid w:val="79DF5065"/>
    <w:rsid w:val="79F2C54D"/>
    <w:rsid w:val="79F6F8BD"/>
    <w:rsid w:val="79F7B159"/>
    <w:rsid w:val="79F9B746"/>
    <w:rsid w:val="79FBBDDB"/>
    <w:rsid w:val="79FD4758"/>
    <w:rsid w:val="79FEB3B0"/>
    <w:rsid w:val="79FEFB30"/>
    <w:rsid w:val="79FF3980"/>
    <w:rsid w:val="79FF3C3F"/>
    <w:rsid w:val="7A2BC2B9"/>
    <w:rsid w:val="7A569382"/>
    <w:rsid w:val="7A7A4C8B"/>
    <w:rsid w:val="7A7DC541"/>
    <w:rsid w:val="7A7FD80C"/>
    <w:rsid w:val="7A7FF6B9"/>
    <w:rsid w:val="7A9B5385"/>
    <w:rsid w:val="7A9F1A20"/>
    <w:rsid w:val="7AB5E68E"/>
    <w:rsid w:val="7ABC2999"/>
    <w:rsid w:val="7AC73558"/>
    <w:rsid w:val="7AC76D1A"/>
    <w:rsid w:val="7AD1FFB7"/>
    <w:rsid w:val="7ADCF984"/>
    <w:rsid w:val="7AE3A8FF"/>
    <w:rsid w:val="7AE77C6B"/>
    <w:rsid w:val="7AEC3F8C"/>
    <w:rsid w:val="7AEE8737"/>
    <w:rsid w:val="7AEF0112"/>
    <w:rsid w:val="7AF3B14C"/>
    <w:rsid w:val="7AF710AF"/>
    <w:rsid w:val="7AFB679C"/>
    <w:rsid w:val="7AFD6607"/>
    <w:rsid w:val="7AFDCF37"/>
    <w:rsid w:val="7AFE88A6"/>
    <w:rsid w:val="7AFF24D1"/>
    <w:rsid w:val="7AFF58E2"/>
    <w:rsid w:val="7AFF7A0B"/>
    <w:rsid w:val="7AFF9914"/>
    <w:rsid w:val="7AFFF548"/>
    <w:rsid w:val="7B0C08F4"/>
    <w:rsid w:val="7B187B88"/>
    <w:rsid w:val="7B270047"/>
    <w:rsid w:val="7B2FD700"/>
    <w:rsid w:val="7B3B380B"/>
    <w:rsid w:val="7B3D27C9"/>
    <w:rsid w:val="7B473217"/>
    <w:rsid w:val="7B4F894C"/>
    <w:rsid w:val="7B74219F"/>
    <w:rsid w:val="7B762DFC"/>
    <w:rsid w:val="7B7F6925"/>
    <w:rsid w:val="7B7FA16E"/>
    <w:rsid w:val="7B7FA7AF"/>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AE116"/>
    <w:rsid w:val="7BED8E25"/>
    <w:rsid w:val="7BEFEFDB"/>
    <w:rsid w:val="7BF138E5"/>
    <w:rsid w:val="7BF5BA0B"/>
    <w:rsid w:val="7BF63B49"/>
    <w:rsid w:val="7BF7C47A"/>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446B"/>
    <w:rsid w:val="7BFF5E07"/>
    <w:rsid w:val="7BFF7920"/>
    <w:rsid w:val="7BFF7A50"/>
    <w:rsid w:val="7BFF8C87"/>
    <w:rsid w:val="7BFFB155"/>
    <w:rsid w:val="7BFFD08F"/>
    <w:rsid w:val="7C191951"/>
    <w:rsid w:val="7C556335"/>
    <w:rsid w:val="7C5DED16"/>
    <w:rsid w:val="7C5F2F5C"/>
    <w:rsid w:val="7C79C826"/>
    <w:rsid w:val="7C7FA109"/>
    <w:rsid w:val="7C7FAB39"/>
    <w:rsid w:val="7C8D26E4"/>
    <w:rsid w:val="7C9B773D"/>
    <w:rsid w:val="7C9F4077"/>
    <w:rsid w:val="7CAF2D9C"/>
    <w:rsid w:val="7CB6EA4F"/>
    <w:rsid w:val="7CB70741"/>
    <w:rsid w:val="7CBED8A2"/>
    <w:rsid w:val="7CDA5429"/>
    <w:rsid w:val="7CDE848F"/>
    <w:rsid w:val="7CE6E3B8"/>
    <w:rsid w:val="7CED2BA9"/>
    <w:rsid w:val="7CF7C701"/>
    <w:rsid w:val="7CFB049E"/>
    <w:rsid w:val="7CFEBB7E"/>
    <w:rsid w:val="7CFF0504"/>
    <w:rsid w:val="7CFF1166"/>
    <w:rsid w:val="7CFF62A4"/>
    <w:rsid w:val="7CFF8350"/>
    <w:rsid w:val="7D1757AE"/>
    <w:rsid w:val="7D1B874F"/>
    <w:rsid w:val="7D2F871F"/>
    <w:rsid w:val="7D3067F4"/>
    <w:rsid w:val="7D33138C"/>
    <w:rsid w:val="7D39D2AF"/>
    <w:rsid w:val="7D3B65C0"/>
    <w:rsid w:val="7D5DD01D"/>
    <w:rsid w:val="7D5EDCCA"/>
    <w:rsid w:val="7D61653B"/>
    <w:rsid w:val="7D6B1855"/>
    <w:rsid w:val="7D6B3BF8"/>
    <w:rsid w:val="7D6FD00A"/>
    <w:rsid w:val="7D7C1EBA"/>
    <w:rsid w:val="7D7D90A0"/>
    <w:rsid w:val="7D7F04E5"/>
    <w:rsid w:val="7D8D016E"/>
    <w:rsid w:val="7D99752F"/>
    <w:rsid w:val="7D9F2707"/>
    <w:rsid w:val="7D9F3ADB"/>
    <w:rsid w:val="7D9F9BFE"/>
    <w:rsid w:val="7DAF7496"/>
    <w:rsid w:val="7DAF786D"/>
    <w:rsid w:val="7DB1F4FE"/>
    <w:rsid w:val="7DB562B8"/>
    <w:rsid w:val="7DB7CA54"/>
    <w:rsid w:val="7DBA4A35"/>
    <w:rsid w:val="7DBE7C75"/>
    <w:rsid w:val="7DBF01FF"/>
    <w:rsid w:val="7DBF4A66"/>
    <w:rsid w:val="7DBFFD81"/>
    <w:rsid w:val="7DCDFFBD"/>
    <w:rsid w:val="7DCFA7FF"/>
    <w:rsid w:val="7DD361BA"/>
    <w:rsid w:val="7DDB220C"/>
    <w:rsid w:val="7DDB43A6"/>
    <w:rsid w:val="7DDB56DF"/>
    <w:rsid w:val="7DDBE0EF"/>
    <w:rsid w:val="7DDDEFD4"/>
    <w:rsid w:val="7DDE40E7"/>
    <w:rsid w:val="7DDE4446"/>
    <w:rsid w:val="7DDF34D4"/>
    <w:rsid w:val="7DDF4D49"/>
    <w:rsid w:val="7DDF9504"/>
    <w:rsid w:val="7DE2E9EB"/>
    <w:rsid w:val="7DEDD2EF"/>
    <w:rsid w:val="7DEF39A7"/>
    <w:rsid w:val="7DEFB99A"/>
    <w:rsid w:val="7DF349E7"/>
    <w:rsid w:val="7DF3BFC9"/>
    <w:rsid w:val="7DF49559"/>
    <w:rsid w:val="7DF6AD50"/>
    <w:rsid w:val="7DF6B537"/>
    <w:rsid w:val="7DF71673"/>
    <w:rsid w:val="7DF754F3"/>
    <w:rsid w:val="7DF7B73A"/>
    <w:rsid w:val="7DF83A3F"/>
    <w:rsid w:val="7DFBFB40"/>
    <w:rsid w:val="7DFCB11A"/>
    <w:rsid w:val="7DFD1E8F"/>
    <w:rsid w:val="7DFDF7B3"/>
    <w:rsid w:val="7DFF3287"/>
    <w:rsid w:val="7DFF5598"/>
    <w:rsid w:val="7DFF647B"/>
    <w:rsid w:val="7DFF836C"/>
    <w:rsid w:val="7DFF9874"/>
    <w:rsid w:val="7DFF9FB8"/>
    <w:rsid w:val="7DFFC1F0"/>
    <w:rsid w:val="7DFFE1D8"/>
    <w:rsid w:val="7DFFE676"/>
    <w:rsid w:val="7DFFE6C0"/>
    <w:rsid w:val="7E1BF582"/>
    <w:rsid w:val="7E259D21"/>
    <w:rsid w:val="7E37E807"/>
    <w:rsid w:val="7E392E69"/>
    <w:rsid w:val="7E3B4CD8"/>
    <w:rsid w:val="7E3BDFD6"/>
    <w:rsid w:val="7E4FA883"/>
    <w:rsid w:val="7E4FCEA3"/>
    <w:rsid w:val="7E59393B"/>
    <w:rsid w:val="7E5B1A2F"/>
    <w:rsid w:val="7E5BB402"/>
    <w:rsid w:val="7E5BDBE7"/>
    <w:rsid w:val="7E5F4F15"/>
    <w:rsid w:val="7E67DCF9"/>
    <w:rsid w:val="7E684C17"/>
    <w:rsid w:val="7E7506D4"/>
    <w:rsid w:val="7E75D461"/>
    <w:rsid w:val="7E75DFBA"/>
    <w:rsid w:val="7E777088"/>
    <w:rsid w:val="7E7B38F1"/>
    <w:rsid w:val="7E7B4572"/>
    <w:rsid w:val="7E7D1E7A"/>
    <w:rsid w:val="7E7E7809"/>
    <w:rsid w:val="7E7EEC4B"/>
    <w:rsid w:val="7E7F5DF1"/>
    <w:rsid w:val="7E7F62A9"/>
    <w:rsid w:val="7E7FED77"/>
    <w:rsid w:val="7E8E3F7E"/>
    <w:rsid w:val="7E96F13B"/>
    <w:rsid w:val="7E9A36DD"/>
    <w:rsid w:val="7E9B9FE8"/>
    <w:rsid w:val="7E9F2048"/>
    <w:rsid w:val="7EA5049A"/>
    <w:rsid w:val="7EA66245"/>
    <w:rsid w:val="7EA729C5"/>
    <w:rsid w:val="7EACCD58"/>
    <w:rsid w:val="7EB40E9C"/>
    <w:rsid w:val="7EB52E28"/>
    <w:rsid w:val="7EB9CEFD"/>
    <w:rsid w:val="7EBBAC76"/>
    <w:rsid w:val="7EBF4DEE"/>
    <w:rsid w:val="7EBF7998"/>
    <w:rsid w:val="7EBF9B1F"/>
    <w:rsid w:val="7EBFFC36"/>
    <w:rsid w:val="7EC0284A"/>
    <w:rsid w:val="7EC6CDB1"/>
    <w:rsid w:val="7EC9E64B"/>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C81F"/>
    <w:rsid w:val="7EFDE5B3"/>
    <w:rsid w:val="7EFECB51"/>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1FEFEB"/>
    <w:rsid w:val="7F266A45"/>
    <w:rsid w:val="7F2D7617"/>
    <w:rsid w:val="7F2F9362"/>
    <w:rsid w:val="7F374FF0"/>
    <w:rsid w:val="7F3B289C"/>
    <w:rsid w:val="7F3B5ECF"/>
    <w:rsid w:val="7F3F6B7B"/>
    <w:rsid w:val="7F3FC56C"/>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80AD"/>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19B2"/>
    <w:rsid w:val="7F9E47AE"/>
    <w:rsid w:val="7F9F262B"/>
    <w:rsid w:val="7F9F5C9C"/>
    <w:rsid w:val="7F9F83FD"/>
    <w:rsid w:val="7F9FA897"/>
    <w:rsid w:val="7F9FBA56"/>
    <w:rsid w:val="7F9FD8DC"/>
    <w:rsid w:val="7FA35E00"/>
    <w:rsid w:val="7FA72D9A"/>
    <w:rsid w:val="7FAAB87E"/>
    <w:rsid w:val="7FAE2EA1"/>
    <w:rsid w:val="7FAFA257"/>
    <w:rsid w:val="7FB5B645"/>
    <w:rsid w:val="7FB721F8"/>
    <w:rsid w:val="7FB7665D"/>
    <w:rsid w:val="7FB775B0"/>
    <w:rsid w:val="7FBA8D69"/>
    <w:rsid w:val="7FBB0AD6"/>
    <w:rsid w:val="7FBB20EC"/>
    <w:rsid w:val="7FBB3CFD"/>
    <w:rsid w:val="7FBB5D8A"/>
    <w:rsid w:val="7FBB6E60"/>
    <w:rsid w:val="7FBBAB45"/>
    <w:rsid w:val="7FBD730D"/>
    <w:rsid w:val="7FBE818F"/>
    <w:rsid w:val="7FBED483"/>
    <w:rsid w:val="7FBF128D"/>
    <w:rsid w:val="7FBF46E8"/>
    <w:rsid w:val="7FBF5375"/>
    <w:rsid w:val="7FBF65FE"/>
    <w:rsid w:val="7FBF73C4"/>
    <w:rsid w:val="7FC5C007"/>
    <w:rsid w:val="7FC5D692"/>
    <w:rsid w:val="7FCB68BF"/>
    <w:rsid w:val="7FCF46CD"/>
    <w:rsid w:val="7FCFD048"/>
    <w:rsid w:val="7FCFE5ED"/>
    <w:rsid w:val="7FCFF785"/>
    <w:rsid w:val="7FD749A1"/>
    <w:rsid w:val="7FD782A6"/>
    <w:rsid w:val="7FD79246"/>
    <w:rsid w:val="7FD7C2D9"/>
    <w:rsid w:val="7FD7FA52"/>
    <w:rsid w:val="7FDA2D25"/>
    <w:rsid w:val="7FDA9808"/>
    <w:rsid w:val="7FDB1834"/>
    <w:rsid w:val="7FDB3B59"/>
    <w:rsid w:val="7FDB698F"/>
    <w:rsid w:val="7FDBAF00"/>
    <w:rsid w:val="7FDC345A"/>
    <w:rsid w:val="7FDC52C8"/>
    <w:rsid w:val="7FDD6E38"/>
    <w:rsid w:val="7FDDF4D9"/>
    <w:rsid w:val="7FDE065F"/>
    <w:rsid w:val="7FDE5157"/>
    <w:rsid w:val="7FDF033F"/>
    <w:rsid w:val="7FDF17DC"/>
    <w:rsid w:val="7FDF3B4A"/>
    <w:rsid w:val="7FDF5A9E"/>
    <w:rsid w:val="7FDF646D"/>
    <w:rsid w:val="7FDF777F"/>
    <w:rsid w:val="7FDF95EE"/>
    <w:rsid w:val="7FDF9BCB"/>
    <w:rsid w:val="7FDFF045"/>
    <w:rsid w:val="7FDFF1A2"/>
    <w:rsid w:val="7FE14CD4"/>
    <w:rsid w:val="7FE28C17"/>
    <w:rsid w:val="7FE35AF9"/>
    <w:rsid w:val="7FE3E2F9"/>
    <w:rsid w:val="7FE4A5DD"/>
    <w:rsid w:val="7FE57032"/>
    <w:rsid w:val="7FE696C7"/>
    <w:rsid w:val="7FE78B5C"/>
    <w:rsid w:val="7FE9AE82"/>
    <w:rsid w:val="7FEAAAC8"/>
    <w:rsid w:val="7FEB20FE"/>
    <w:rsid w:val="7FEB36E9"/>
    <w:rsid w:val="7FEB9D70"/>
    <w:rsid w:val="7FEBFF00"/>
    <w:rsid w:val="7FEC221A"/>
    <w:rsid w:val="7FED18B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83D0"/>
    <w:rsid w:val="7FF4AE70"/>
    <w:rsid w:val="7FF54A62"/>
    <w:rsid w:val="7FF58BEF"/>
    <w:rsid w:val="7FF5B9B9"/>
    <w:rsid w:val="7FF6A152"/>
    <w:rsid w:val="7FF71B51"/>
    <w:rsid w:val="7FF760ED"/>
    <w:rsid w:val="7FF76DDB"/>
    <w:rsid w:val="7FF77435"/>
    <w:rsid w:val="7FF7BC31"/>
    <w:rsid w:val="7FF7CDAA"/>
    <w:rsid w:val="7FF7DBC3"/>
    <w:rsid w:val="7FF7EE23"/>
    <w:rsid w:val="7FF81925"/>
    <w:rsid w:val="7FFADEE0"/>
    <w:rsid w:val="7FFB0078"/>
    <w:rsid w:val="7FFB00C7"/>
    <w:rsid w:val="7FFB2FAA"/>
    <w:rsid w:val="7FFB647C"/>
    <w:rsid w:val="7FFB785D"/>
    <w:rsid w:val="7FFB8326"/>
    <w:rsid w:val="7FFBBC4B"/>
    <w:rsid w:val="7FFBDFAA"/>
    <w:rsid w:val="7FFC6D43"/>
    <w:rsid w:val="7FFCDAEE"/>
    <w:rsid w:val="7FFCF52C"/>
    <w:rsid w:val="7FFD03C8"/>
    <w:rsid w:val="7FFD0EF7"/>
    <w:rsid w:val="7FFD3CF2"/>
    <w:rsid w:val="7FFD434B"/>
    <w:rsid w:val="7FFD6DE7"/>
    <w:rsid w:val="7FFD7FC3"/>
    <w:rsid w:val="7FFD941E"/>
    <w:rsid w:val="7FFDA60E"/>
    <w:rsid w:val="7FFDE59F"/>
    <w:rsid w:val="7FFDEDE0"/>
    <w:rsid w:val="7FFDFD2B"/>
    <w:rsid w:val="7FFE236B"/>
    <w:rsid w:val="7FFE2A59"/>
    <w:rsid w:val="7FFE4DFC"/>
    <w:rsid w:val="7FFE6271"/>
    <w:rsid w:val="7FFE67A8"/>
    <w:rsid w:val="7FFE94E5"/>
    <w:rsid w:val="7FFEB6E7"/>
    <w:rsid w:val="7FFEC0E5"/>
    <w:rsid w:val="7FFF048E"/>
    <w:rsid w:val="7FFF0BD7"/>
    <w:rsid w:val="7FFF199B"/>
    <w:rsid w:val="7FFF26F8"/>
    <w:rsid w:val="7FFF3530"/>
    <w:rsid w:val="7FFF3BD8"/>
    <w:rsid w:val="7FFF5666"/>
    <w:rsid w:val="7FFF8D79"/>
    <w:rsid w:val="7FFF90C0"/>
    <w:rsid w:val="7FFF9DCD"/>
    <w:rsid w:val="7FFFA202"/>
    <w:rsid w:val="7FFFADEA"/>
    <w:rsid w:val="7FFFBE34"/>
    <w:rsid w:val="7FFFC5F1"/>
    <w:rsid w:val="7FFFE604"/>
    <w:rsid w:val="7FFFECA0"/>
    <w:rsid w:val="7FFFED93"/>
    <w:rsid w:val="7FFFF12E"/>
    <w:rsid w:val="7FFFF435"/>
    <w:rsid w:val="7FFFF7D7"/>
    <w:rsid w:val="7FFFFB6F"/>
    <w:rsid w:val="82CD8989"/>
    <w:rsid w:val="83FF39A5"/>
    <w:rsid w:val="854E911B"/>
    <w:rsid w:val="86BF7155"/>
    <w:rsid w:val="879D957E"/>
    <w:rsid w:val="87FB9387"/>
    <w:rsid w:val="87FF773E"/>
    <w:rsid w:val="88FF83CB"/>
    <w:rsid w:val="89DA2EEC"/>
    <w:rsid w:val="89F7041B"/>
    <w:rsid w:val="8B679F78"/>
    <w:rsid w:val="8B6DF933"/>
    <w:rsid w:val="8BF72427"/>
    <w:rsid w:val="8BFEA9E7"/>
    <w:rsid w:val="8C1D93AA"/>
    <w:rsid w:val="8C7CD50E"/>
    <w:rsid w:val="8CBFCC40"/>
    <w:rsid w:val="8DFF549B"/>
    <w:rsid w:val="8DFF7D98"/>
    <w:rsid w:val="8DFF8989"/>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BE516C"/>
    <w:rsid w:val="97DBE5CF"/>
    <w:rsid w:val="97DF2083"/>
    <w:rsid w:val="97EF8BC6"/>
    <w:rsid w:val="97EFA8E6"/>
    <w:rsid w:val="97F34AEF"/>
    <w:rsid w:val="97FFF7E0"/>
    <w:rsid w:val="9997EF35"/>
    <w:rsid w:val="999D07E6"/>
    <w:rsid w:val="99F65CA2"/>
    <w:rsid w:val="99FF491B"/>
    <w:rsid w:val="9A5BC48B"/>
    <w:rsid w:val="9AB7640D"/>
    <w:rsid w:val="9AE0EC31"/>
    <w:rsid w:val="9AEFDB16"/>
    <w:rsid w:val="9AF5A36E"/>
    <w:rsid w:val="9AF75902"/>
    <w:rsid w:val="9B1A828B"/>
    <w:rsid w:val="9B5FA2AF"/>
    <w:rsid w:val="9B7A9F32"/>
    <w:rsid w:val="9B7B60CE"/>
    <w:rsid w:val="9B8F9886"/>
    <w:rsid w:val="9BD5F6A0"/>
    <w:rsid w:val="9BEF9F59"/>
    <w:rsid w:val="9BFA1AA2"/>
    <w:rsid w:val="9BFF7D52"/>
    <w:rsid w:val="9CB72485"/>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734003"/>
    <w:rsid w:val="9E9B25D8"/>
    <w:rsid w:val="9E9D9867"/>
    <w:rsid w:val="9EDE2AE3"/>
    <w:rsid w:val="9EFB377F"/>
    <w:rsid w:val="9F27CE1C"/>
    <w:rsid w:val="9F3A62A6"/>
    <w:rsid w:val="9F3CF7D4"/>
    <w:rsid w:val="9F7746AF"/>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1F72A24"/>
    <w:rsid w:val="A33BD31B"/>
    <w:rsid w:val="A33F02D7"/>
    <w:rsid w:val="A36FD013"/>
    <w:rsid w:val="A5D31DBE"/>
    <w:rsid w:val="A5EB84C5"/>
    <w:rsid w:val="A62B4D8A"/>
    <w:rsid w:val="A73F7853"/>
    <w:rsid w:val="A75D320B"/>
    <w:rsid w:val="A77F4607"/>
    <w:rsid w:val="A7A78B3E"/>
    <w:rsid w:val="A7FD263D"/>
    <w:rsid w:val="A7FDD3B7"/>
    <w:rsid w:val="A7FF53A1"/>
    <w:rsid w:val="A8EECC8A"/>
    <w:rsid w:val="A97798B1"/>
    <w:rsid w:val="A97F177B"/>
    <w:rsid w:val="A9FB0765"/>
    <w:rsid w:val="AA776277"/>
    <w:rsid w:val="AAE7C279"/>
    <w:rsid w:val="AAFB3CCC"/>
    <w:rsid w:val="AB3BE17C"/>
    <w:rsid w:val="AB3F3A80"/>
    <w:rsid w:val="AB5FD4FB"/>
    <w:rsid w:val="AB7A9E50"/>
    <w:rsid w:val="AB7BA50B"/>
    <w:rsid w:val="ABE77582"/>
    <w:rsid w:val="ABEFB5CD"/>
    <w:rsid w:val="ABFA30D0"/>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6F7188"/>
    <w:rsid w:val="AE7ECA9F"/>
    <w:rsid w:val="AEDF6098"/>
    <w:rsid w:val="AEF1D074"/>
    <w:rsid w:val="AEF3084F"/>
    <w:rsid w:val="AEF74816"/>
    <w:rsid w:val="AEF9A464"/>
    <w:rsid w:val="AEFAE74D"/>
    <w:rsid w:val="AF37D090"/>
    <w:rsid w:val="AF4AE082"/>
    <w:rsid w:val="AF7ECCFF"/>
    <w:rsid w:val="AF7FDE39"/>
    <w:rsid w:val="AF97F101"/>
    <w:rsid w:val="AFAF9E8E"/>
    <w:rsid w:val="AFB3E272"/>
    <w:rsid w:val="AFB5369D"/>
    <w:rsid w:val="AFBBF37D"/>
    <w:rsid w:val="AFBDC392"/>
    <w:rsid w:val="AFBE11F4"/>
    <w:rsid w:val="AFDE2926"/>
    <w:rsid w:val="AFDF990B"/>
    <w:rsid w:val="AFEFB96D"/>
    <w:rsid w:val="AFEFD292"/>
    <w:rsid w:val="AFFA1FB5"/>
    <w:rsid w:val="AFFB00C9"/>
    <w:rsid w:val="AFFBA072"/>
    <w:rsid w:val="AFFDA3EB"/>
    <w:rsid w:val="AFFEE5C0"/>
    <w:rsid w:val="AFFF091E"/>
    <w:rsid w:val="AFFF80A8"/>
    <w:rsid w:val="B1FA0083"/>
    <w:rsid w:val="B25FAE5A"/>
    <w:rsid w:val="B269F2A2"/>
    <w:rsid w:val="B2DF1D51"/>
    <w:rsid w:val="B2DF233D"/>
    <w:rsid w:val="B2FCF887"/>
    <w:rsid w:val="B36F348F"/>
    <w:rsid w:val="B3744DDC"/>
    <w:rsid w:val="B3DEECB2"/>
    <w:rsid w:val="B3EE1672"/>
    <w:rsid w:val="B3F53C0D"/>
    <w:rsid w:val="B3FDCFBD"/>
    <w:rsid w:val="B4E79E6F"/>
    <w:rsid w:val="B58F9EDC"/>
    <w:rsid w:val="B5BD0645"/>
    <w:rsid w:val="B5CF3624"/>
    <w:rsid w:val="B5D9CDCA"/>
    <w:rsid w:val="B5DB6B83"/>
    <w:rsid w:val="B5DF2CB3"/>
    <w:rsid w:val="B5F79A14"/>
    <w:rsid w:val="B64739C0"/>
    <w:rsid w:val="B67E5837"/>
    <w:rsid w:val="B6E60054"/>
    <w:rsid w:val="B6FECA9B"/>
    <w:rsid w:val="B6FF9E9E"/>
    <w:rsid w:val="B6FFF4E0"/>
    <w:rsid w:val="B76ACBB4"/>
    <w:rsid w:val="B77BA0EB"/>
    <w:rsid w:val="B77BE828"/>
    <w:rsid w:val="B7A0313D"/>
    <w:rsid w:val="B7BB3F25"/>
    <w:rsid w:val="B7DB3376"/>
    <w:rsid w:val="B7DD58DF"/>
    <w:rsid w:val="B7E62659"/>
    <w:rsid w:val="B7E78DE4"/>
    <w:rsid w:val="B7EBFE27"/>
    <w:rsid w:val="B7EF21E6"/>
    <w:rsid w:val="B7EF5524"/>
    <w:rsid w:val="B7EF6239"/>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952133"/>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876BA"/>
    <w:rsid w:val="BB7902D3"/>
    <w:rsid w:val="BB7D7ACF"/>
    <w:rsid w:val="BB7FBD5F"/>
    <w:rsid w:val="BB9B5D46"/>
    <w:rsid w:val="BBA7EBA5"/>
    <w:rsid w:val="BBBD4418"/>
    <w:rsid w:val="BBBF1B27"/>
    <w:rsid w:val="BBBFED61"/>
    <w:rsid w:val="BBC67AA0"/>
    <w:rsid w:val="BBCB7530"/>
    <w:rsid w:val="BBD6ACF3"/>
    <w:rsid w:val="BBDD305F"/>
    <w:rsid w:val="BBDF1B65"/>
    <w:rsid w:val="BBEE5F58"/>
    <w:rsid w:val="BBEE6051"/>
    <w:rsid w:val="BBEF261B"/>
    <w:rsid w:val="BBEFE667"/>
    <w:rsid w:val="BBF496C6"/>
    <w:rsid w:val="BBF5A559"/>
    <w:rsid w:val="BBF7DC10"/>
    <w:rsid w:val="BBFB6D02"/>
    <w:rsid w:val="BBFF4D73"/>
    <w:rsid w:val="BBFF5876"/>
    <w:rsid w:val="BBFF9C1A"/>
    <w:rsid w:val="BBFFC86E"/>
    <w:rsid w:val="BC4D4A67"/>
    <w:rsid w:val="BC5E3C7F"/>
    <w:rsid w:val="BC73DD5B"/>
    <w:rsid w:val="BC7D557D"/>
    <w:rsid w:val="BC95C367"/>
    <w:rsid w:val="BCAF1C44"/>
    <w:rsid w:val="BCB65BC7"/>
    <w:rsid w:val="BCB79680"/>
    <w:rsid w:val="BCC74375"/>
    <w:rsid w:val="BCCB4A21"/>
    <w:rsid w:val="BCCD67A5"/>
    <w:rsid w:val="BCD5E4DA"/>
    <w:rsid w:val="BCED3D13"/>
    <w:rsid w:val="BCEED4F7"/>
    <w:rsid w:val="BCF5D600"/>
    <w:rsid w:val="BD3FBDD0"/>
    <w:rsid w:val="BD478580"/>
    <w:rsid w:val="BD535B1C"/>
    <w:rsid w:val="BD5FCAC2"/>
    <w:rsid w:val="BD777E06"/>
    <w:rsid w:val="BD7E4E3D"/>
    <w:rsid w:val="BD8CF10D"/>
    <w:rsid w:val="BD912FC3"/>
    <w:rsid w:val="BDA72D2F"/>
    <w:rsid w:val="BDDD487B"/>
    <w:rsid w:val="BDDF8A11"/>
    <w:rsid w:val="BDDFEDDE"/>
    <w:rsid w:val="BDEB1BCE"/>
    <w:rsid w:val="BDF242FC"/>
    <w:rsid w:val="BDF54323"/>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79F23"/>
    <w:rsid w:val="BEDCB1B8"/>
    <w:rsid w:val="BEEF1AC5"/>
    <w:rsid w:val="BEEFD7FF"/>
    <w:rsid w:val="BEF8D162"/>
    <w:rsid w:val="BEFB523B"/>
    <w:rsid w:val="BEFD6310"/>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26FEB"/>
    <w:rsid w:val="BF753A1E"/>
    <w:rsid w:val="BF76C6F4"/>
    <w:rsid w:val="BF781C24"/>
    <w:rsid w:val="BF7A3F3C"/>
    <w:rsid w:val="BF7E0462"/>
    <w:rsid w:val="BF7E0CAE"/>
    <w:rsid w:val="BF7F7F0E"/>
    <w:rsid w:val="BF7F9DA1"/>
    <w:rsid w:val="BF7FB80E"/>
    <w:rsid w:val="BF7FFA0D"/>
    <w:rsid w:val="BF9ED908"/>
    <w:rsid w:val="BF9F5AF1"/>
    <w:rsid w:val="BF9F939A"/>
    <w:rsid w:val="BFA734E9"/>
    <w:rsid w:val="BFB28CA5"/>
    <w:rsid w:val="BFB527EA"/>
    <w:rsid w:val="BFB5EC12"/>
    <w:rsid w:val="BFB75CE8"/>
    <w:rsid w:val="BFBC8FCC"/>
    <w:rsid w:val="BFBD055F"/>
    <w:rsid w:val="BFBD9EB2"/>
    <w:rsid w:val="BFBE4404"/>
    <w:rsid w:val="BFBEA8B7"/>
    <w:rsid w:val="BFBEE69E"/>
    <w:rsid w:val="BFBF56C5"/>
    <w:rsid w:val="BFBF7589"/>
    <w:rsid w:val="BFCF1F40"/>
    <w:rsid w:val="BFCFF33F"/>
    <w:rsid w:val="BFD23862"/>
    <w:rsid w:val="BFD2E4F5"/>
    <w:rsid w:val="BFD36CBF"/>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7C8B4"/>
    <w:rsid w:val="BFF7ED7D"/>
    <w:rsid w:val="BFFA81D8"/>
    <w:rsid w:val="BFFB0211"/>
    <w:rsid w:val="BFFB03A2"/>
    <w:rsid w:val="BFFD37C2"/>
    <w:rsid w:val="BFFD5044"/>
    <w:rsid w:val="BFFD5722"/>
    <w:rsid w:val="BFFD65E9"/>
    <w:rsid w:val="BFFD7427"/>
    <w:rsid w:val="BFFE233E"/>
    <w:rsid w:val="BFFE7CC2"/>
    <w:rsid w:val="BFFEB1FE"/>
    <w:rsid w:val="BFFED776"/>
    <w:rsid w:val="BFFF25A2"/>
    <w:rsid w:val="BFFF2F0C"/>
    <w:rsid w:val="BFFF4822"/>
    <w:rsid w:val="BFFF4937"/>
    <w:rsid w:val="C34D65C1"/>
    <w:rsid w:val="C3D35446"/>
    <w:rsid w:val="C3D54E9A"/>
    <w:rsid w:val="C5BB27A5"/>
    <w:rsid w:val="C5F3C05F"/>
    <w:rsid w:val="C5FEE4D6"/>
    <w:rsid w:val="C60FB46D"/>
    <w:rsid w:val="C6BB0185"/>
    <w:rsid w:val="C6BF10A5"/>
    <w:rsid w:val="C6EDB74E"/>
    <w:rsid w:val="C76E4A85"/>
    <w:rsid w:val="C7B41E1C"/>
    <w:rsid w:val="C7DB69D7"/>
    <w:rsid w:val="C7DDE9FF"/>
    <w:rsid w:val="C7FCF251"/>
    <w:rsid w:val="C7FFE71A"/>
    <w:rsid w:val="C9D7FA45"/>
    <w:rsid w:val="C9F511F3"/>
    <w:rsid w:val="CB5EA770"/>
    <w:rsid w:val="CB9F3FC4"/>
    <w:rsid w:val="CBAEAB36"/>
    <w:rsid w:val="CBDB5117"/>
    <w:rsid w:val="CBF70D76"/>
    <w:rsid w:val="CBFA74AC"/>
    <w:rsid w:val="CBFB5D26"/>
    <w:rsid w:val="CBFDDE46"/>
    <w:rsid w:val="CBFED473"/>
    <w:rsid w:val="CC7F9FFC"/>
    <w:rsid w:val="CC7FE8A4"/>
    <w:rsid w:val="CD3EA7DC"/>
    <w:rsid w:val="CD6C6962"/>
    <w:rsid w:val="CDA5C7D2"/>
    <w:rsid w:val="CDDBBFDF"/>
    <w:rsid w:val="CDDD8EDB"/>
    <w:rsid w:val="CDFFA4CA"/>
    <w:rsid w:val="CDFFADC5"/>
    <w:rsid w:val="CE938DC6"/>
    <w:rsid w:val="CEAD8076"/>
    <w:rsid w:val="CED33906"/>
    <w:rsid w:val="CED5DE7F"/>
    <w:rsid w:val="CEE39D69"/>
    <w:rsid w:val="CEFD1B9F"/>
    <w:rsid w:val="CF359FA4"/>
    <w:rsid w:val="CF45158F"/>
    <w:rsid w:val="CF5F9654"/>
    <w:rsid w:val="CF7A7C8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AC2F1"/>
    <w:rsid w:val="CFFAC417"/>
    <w:rsid w:val="CFFDBAC7"/>
    <w:rsid w:val="CFFDC2A4"/>
    <w:rsid w:val="CFFDFEBA"/>
    <w:rsid w:val="CFFE316C"/>
    <w:rsid w:val="CFFFBACC"/>
    <w:rsid w:val="D13E0CBF"/>
    <w:rsid w:val="D1530949"/>
    <w:rsid w:val="D15B0EF0"/>
    <w:rsid w:val="D1D60DD3"/>
    <w:rsid w:val="D1D9FFF6"/>
    <w:rsid w:val="D1EB2765"/>
    <w:rsid w:val="D1F9BB59"/>
    <w:rsid w:val="D26FD888"/>
    <w:rsid w:val="D37664D3"/>
    <w:rsid w:val="D3BA7EAA"/>
    <w:rsid w:val="D3BBA270"/>
    <w:rsid w:val="D3DD3EE3"/>
    <w:rsid w:val="D3DF5173"/>
    <w:rsid w:val="D3FC9FB6"/>
    <w:rsid w:val="D3FF241F"/>
    <w:rsid w:val="D41737BE"/>
    <w:rsid w:val="D4FF2834"/>
    <w:rsid w:val="D4FF456B"/>
    <w:rsid w:val="D4FF9133"/>
    <w:rsid w:val="D55E16BD"/>
    <w:rsid w:val="D56FD244"/>
    <w:rsid w:val="D57B35C7"/>
    <w:rsid w:val="D57CC64F"/>
    <w:rsid w:val="D5BBB6E6"/>
    <w:rsid w:val="D5DC3EEF"/>
    <w:rsid w:val="D5DD1FA6"/>
    <w:rsid w:val="D5FE4832"/>
    <w:rsid w:val="D6BB8BB0"/>
    <w:rsid w:val="D6BC8885"/>
    <w:rsid w:val="D6C5D551"/>
    <w:rsid w:val="D6D71CF2"/>
    <w:rsid w:val="D6FD4C14"/>
    <w:rsid w:val="D6FF924C"/>
    <w:rsid w:val="D72B58DC"/>
    <w:rsid w:val="D7350B66"/>
    <w:rsid w:val="D73D2BC8"/>
    <w:rsid w:val="D75F3CA6"/>
    <w:rsid w:val="D76BB6D1"/>
    <w:rsid w:val="D7794481"/>
    <w:rsid w:val="D77F6CD0"/>
    <w:rsid w:val="D77FAADE"/>
    <w:rsid w:val="D7ADE1CD"/>
    <w:rsid w:val="D7AF38D7"/>
    <w:rsid w:val="D7CB06B3"/>
    <w:rsid w:val="D7DAE9D1"/>
    <w:rsid w:val="D7EBB5AA"/>
    <w:rsid w:val="D7EEAA36"/>
    <w:rsid w:val="D7F3BE67"/>
    <w:rsid w:val="D7FD9DEB"/>
    <w:rsid w:val="D7FF3FA9"/>
    <w:rsid w:val="D93FD8F5"/>
    <w:rsid w:val="D9547041"/>
    <w:rsid w:val="D97EE6A1"/>
    <w:rsid w:val="D9AD5804"/>
    <w:rsid w:val="D9F56A95"/>
    <w:rsid w:val="D9FB7FF4"/>
    <w:rsid w:val="DA3F70A1"/>
    <w:rsid w:val="DA773B65"/>
    <w:rsid w:val="DA7BAE24"/>
    <w:rsid w:val="DADF5D07"/>
    <w:rsid w:val="DAE63DC3"/>
    <w:rsid w:val="DAEB1652"/>
    <w:rsid w:val="DAED8DAB"/>
    <w:rsid w:val="DB1B3ED8"/>
    <w:rsid w:val="DB2F2876"/>
    <w:rsid w:val="DB35DA5E"/>
    <w:rsid w:val="DB3E0543"/>
    <w:rsid w:val="DB5D0C3D"/>
    <w:rsid w:val="DB659AEA"/>
    <w:rsid w:val="DB73A9FF"/>
    <w:rsid w:val="DB967ADF"/>
    <w:rsid w:val="DB993086"/>
    <w:rsid w:val="DBBBA24E"/>
    <w:rsid w:val="DBBF0007"/>
    <w:rsid w:val="DBCC82F9"/>
    <w:rsid w:val="DBDB3A73"/>
    <w:rsid w:val="DBDBEF90"/>
    <w:rsid w:val="DBDD1CF7"/>
    <w:rsid w:val="DBDE274B"/>
    <w:rsid w:val="DBDFC750"/>
    <w:rsid w:val="DBE6350B"/>
    <w:rsid w:val="DBEB8CCC"/>
    <w:rsid w:val="DBEC8130"/>
    <w:rsid w:val="DBEDFB56"/>
    <w:rsid w:val="DBEF5601"/>
    <w:rsid w:val="DBF38154"/>
    <w:rsid w:val="DBF728EC"/>
    <w:rsid w:val="DBF782C6"/>
    <w:rsid w:val="DBF78712"/>
    <w:rsid w:val="DBF788DD"/>
    <w:rsid w:val="DBFD06F0"/>
    <w:rsid w:val="DBFDD603"/>
    <w:rsid w:val="DBFE4C0B"/>
    <w:rsid w:val="DBFE606A"/>
    <w:rsid w:val="DBFF3CBC"/>
    <w:rsid w:val="DBFF4A96"/>
    <w:rsid w:val="DBFF5400"/>
    <w:rsid w:val="DBFFC5BC"/>
    <w:rsid w:val="DC3F4920"/>
    <w:rsid w:val="DC7BC205"/>
    <w:rsid w:val="DC8E399A"/>
    <w:rsid w:val="DC9F16BD"/>
    <w:rsid w:val="DC9F23ED"/>
    <w:rsid w:val="DCB780D0"/>
    <w:rsid w:val="DCDD8D16"/>
    <w:rsid w:val="DCDF902E"/>
    <w:rsid w:val="DCEFE002"/>
    <w:rsid w:val="DCF7FCBF"/>
    <w:rsid w:val="DCFB257F"/>
    <w:rsid w:val="DCFBF91C"/>
    <w:rsid w:val="DCFD674B"/>
    <w:rsid w:val="DCFF0825"/>
    <w:rsid w:val="DCFF4C5E"/>
    <w:rsid w:val="DD3D1160"/>
    <w:rsid w:val="DD5E8101"/>
    <w:rsid w:val="DD5F18F2"/>
    <w:rsid w:val="DD6FE4FD"/>
    <w:rsid w:val="DD7E9560"/>
    <w:rsid w:val="DDCFA2DA"/>
    <w:rsid w:val="DDD61ECE"/>
    <w:rsid w:val="DDD795D7"/>
    <w:rsid w:val="DDDBA3B1"/>
    <w:rsid w:val="DDDF3272"/>
    <w:rsid w:val="DDF2C193"/>
    <w:rsid w:val="DDFB0923"/>
    <w:rsid w:val="DDFD42AE"/>
    <w:rsid w:val="DDFD6799"/>
    <w:rsid w:val="DDFDAA07"/>
    <w:rsid w:val="DDFDF36E"/>
    <w:rsid w:val="DDFF0CB7"/>
    <w:rsid w:val="DDFF4C3A"/>
    <w:rsid w:val="DDFFAF02"/>
    <w:rsid w:val="DE1F9D1D"/>
    <w:rsid w:val="DE3AA1A7"/>
    <w:rsid w:val="DE3ADE4E"/>
    <w:rsid w:val="DE4D3AEC"/>
    <w:rsid w:val="DE633A36"/>
    <w:rsid w:val="DE64EA56"/>
    <w:rsid w:val="DE7B300C"/>
    <w:rsid w:val="DE7DE3A9"/>
    <w:rsid w:val="DE9F45B9"/>
    <w:rsid w:val="DEBBBACC"/>
    <w:rsid w:val="DECF6754"/>
    <w:rsid w:val="DEDCFAD1"/>
    <w:rsid w:val="DEDF58F7"/>
    <w:rsid w:val="DEEF8AA3"/>
    <w:rsid w:val="DEF5B616"/>
    <w:rsid w:val="DEF92DFA"/>
    <w:rsid w:val="DEFBA4C6"/>
    <w:rsid w:val="DEFD67AA"/>
    <w:rsid w:val="DEFF0821"/>
    <w:rsid w:val="DEFF85FD"/>
    <w:rsid w:val="DEFFB4D8"/>
    <w:rsid w:val="DF124304"/>
    <w:rsid w:val="DF1BAFA5"/>
    <w:rsid w:val="DF362C39"/>
    <w:rsid w:val="DF3D4C2E"/>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EF2E8"/>
    <w:rsid w:val="DFBF046A"/>
    <w:rsid w:val="DFC5C4FD"/>
    <w:rsid w:val="DFC5DC5A"/>
    <w:rsid w:val="DFCE1EA4"/>
    <w:rsid w:val="DFCE9A63"/>
    <w:rsid w:val="DFD3B952"/>
    <w:rsid w:val="DFD6AE3B"/>
    <w:rsid w:val="DFD84BBA"/>
    <w:rsid w:val="DFDB7B89"/>
    <w:rsid w:val="DFDCC01C"/>
    <w:rsid w:val="DFDF664F"/>
    <w:rsid w:val="DFDF8B3B"/>
    <w:rsid w:val="DFDF8CE8"/>
    <w:rsid w:val="DFE3A22E"/>
    <w:rsid w:val="DFE7E80C"/>
    <w:rsid w:val="DFEEEEE4"/>
    <w:rsid w:val="DFEF39B2"/>
    <w:rsid w:val="DFF4B44F"/>
    <w:rsid w:val="DFF4C9BD"/>
    <w:rsid w:val="DFF68A41"/>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88DE"/>
    <w:rsid w:val="DFFF92CF"/>
    <w:rsid w:val="DFFF9D9D"/>
    <w:rsid w:val="DFFFA54A"/>
    <w:rsid w:val="DFFFA8AB"/>
    <w:rsid w:val="E0FA2432"/>
    <w:rsid w:val="E1FBC57C"/>
    <w:rsid w:val="E1FD7804"/>
    <w:rsid w:val="E37F0848"/>
    <w:rsid w:val="E39F1914"/>
    <w:rsid w:val="E3B7FF3F"/>
    <w:rsid w:val="E3B93C40"/>
    <w:rsid w:val="E3BF0665"/>
    <w:rsid w:val="E3BFA0CC"/>
    <w:rsid w:val="E3D766FE"/>
    <w:rsid w:val="E3FE9DB1"/>
    <w:rsid w:val="E3FFF355"/>
    <w:rsid w:val="E47D5950"/>
    <w:rsid w:val="E4BE45C2"/>
    <w:rsid w:val="E4DAAEDF"/>
    <w:rsid w:val="E55DFB81"/>
    <w:rsid w:val="E5BF773B"/>
    <w:rsid w:val="E5CAE4E2"/>
    <w:rsid w:val="E5CEDE9B"/>
    <w:rsid w:val="E5FB04AF"/>
    <w:rsid w:val="E5FB5DC3"/>
    <w:rsid w:val="E5FD0BC1"/>
    <w:rsid w:val="E5FFF4D9"/>
    <w:rsid w:val="E636E1FA"/>
    <w:rsid w:val="E679D313"/>
    <w:rsid w:val="E69A994E"/>
    <w:rsid w:val="E6DD9CC9"/>
    <w:rsid w:val="E6EB41DC"/>
    <w:rsid w:val="E6F9C18C"/>
    <w:rsid w:val="E6FB24C4"/>
    <w:rsid w:val="E6FDD701"/>
    <w:rsid w:val="E7252544"/>
    <w:rsid w:val="E76FDF8E"/>
    <w:rsid w:val="E77B6D96"/>
    <w:rsid w:val="E77F6F21"/>
    <w:rsid w:val="E77F9C98"/>
    <w:rsid w:val="E77FD1A9"/>
    <w:rsid w:val="E7ABC920"/>
    <w:rsid w:val="E7B3C2EA"/>
    <w:rsid w:val="E7B5C8B5"/>
    <w:rsid w:val="E7B71741"/>
    <w:rsid w:val="E7BB8BD6"/>
    <w:rsid w:val="E7BC953B"/>
    <w:rsid w:val="E7BD9029"/>
    <w:rsid w:val="E7BF56E5"/>
    <w:rsid w:val="E7DDE6C6"/>
    <w:rsid w:val="E7DF0108"/>
    <w:rsid w:val="E7DF4E31"/>
    <w:rsid w:val="E7EE36EB"/>
    <w:rsid w:val="E7EEBFE6"/>
    <w:rsid w:val="E7F360B8"/>
    <w:rsid w:val="E7F529F1"/>
    <w:rsid w:val="E7FA48C9"/>
    <w:rsid w:val="E7FD9617"/>
    <w:rsid w:val="E7FF3BE2"/>
    <w:rsid w:val="E7FF9A5F"/>
    <w:rsid w:val="E7FFA23D"/>
    <w:rsid w:val="E7FFBB1E"/>
    <w:rsid w:val="E8A7B933"/>
    <w:rsid w:val="E8FC4B4C"/>
    <w:rsid w:val="E91C676C"/>
    <w:rsid w:val="E97CCFF9"/>
    <w:rsid w:val="E97E331D"/>
    <w:rsid w:val="E9BEADD6"/>
    <w:rsid w:val="E9BFD536"/>
    <w:rsid w:val="E9E7349F"/>
    <w:rsid w:val="E9FD6DC0"/>
    <w:rsid w:val="E9FF7D2C"/>
    <w:rsid w:val="EA3E469C"/>
    <w:rsid w:val="EA566053"/>
    <w:rsid w:val="EA7F390D"/>
    <w:rsid w:val="EA7F5012"/>
    <w:rsid w:val="EAB5F676"/>
    <w:rsid w:val="EABF7639"/>
    <w:rsid w:val="EAFBA1DD"/>
    <w:rsid w:val="EAFBAA93"/>
    <w:rsid w:val="EAFF1AF1"/>
    <w:rsid w:val="EB5E3CB2"/>
    <w:rsid w:val="EB5FA158"/>
    <w:rsid w:val="EB69D303"/>
    <w:rsid w:val="EB77F3C3"/>
    <w:rsid w:val="EB7F88A3"/>
    <w:rsid w:val="EB7FDB36"/>
    <w:rsid w:val="EBCA4121"/>
    <w:rsid w:val="EBCE7211"/>
    <w:rsid w:val="EBDBAAB3"/>
    <w:rsid w:val="EBDE81AE"/>
    <w:rsid w:val="EBDF0A43"/>
    <w:rsid w:val="EBDF1F1E"/>
    <w:rsid w:val="EBE95BB7"/>
    <w:rsid w:val="EBEECCB9"/>
    <w:rsid w:val="EBEFA672"/>
    <w:rsid w:val="EBEFD9D0"/>
    <w:rsid w:val="EBF5E26F"/>
    <w:rsid w:val="EBF6141A"/>
    <w:rsid w:val="EBF86B2E"/>
    <w:rsid w:val="EBFCABBF"/>
    <w:rsid w:val="EBFE8B27"/>
    <w:rsid w:val="EBFF3E0C"/>
    <w:rsid w:val="EBFFCBDA"/>
    <w:rsid w:val="EC7C262F"/>
    <w:rsid w:val="ECA6517D"/>
    <w:rsid w:val="ECC7BF99"/>
    <w:rsid w:val="ECDD891C"/>
    <w:rsid w:val="ED1389A5"/>
    <w:rsid w:val="ED3C087E"/>
    <w:rsid w:val="ED3D0747"/>
    <w:rsid w:val="ED3E0443"/>
    <w:rsid w:val="ED6B5A00"/>
    <w:rsid w:val="ED776EC7"/>
    <w:rsid w:val="ED782A9D"/>
    <w:rsid w:val="ED7B9EB2"/>
    <w:rsid w:val="ED7D2F81"/>
    <w:rsid w:val="ED978444"/>
    <w:rsid w:val="ED9FD8F1"/>
    <w:rsid w:val="EDAF6DF1"/>
    <w:rsid w:val="EDB23E4B"/>
    <w:rsid w:val="EDBB6166"/>
    <w:rsid w:val="EDCD0D23"/>
    <w:rsid w:val="EDDB0315"/>
    <w:rsid w:val="EDDB1ACE"/>
    <w:rsid w:val="EDED3930"/>
    <w:rsid w:val="EDED5A17"/>
    <w:rsid w:val="EDEE3F91"/>
    <w:rsid w:val="EDF7289F"/>
    <w:rsid w:val="EDF97518"/>
    <w:rsid w:val="EDFB357A"/>
    <w:rsid w:val="EDFBADD6"/>
    <w:rsid w:val="EDFD4597"/>
    <w:rsid w:val="EDFD7D6E"/>
    <w:rsid w:val="EDFF21D8"/>
    <w:rsid w:val="EDFF530A"/>
    <w:rsid w:val="EDFF6AE9"/>
    <w:rsid w:val="EE55DFA4"/>
    <w:rsid w:val="EE5AED72"/>
    <w:rsid w:val="EE5F23C2"/>
    <w:rsid w:val="EE5FBC91"/>
    <w:rsid w:val="EE8EFDEC"/>
    <w:rsid w:val="EEAF25F4"/>
    <w:rsid w:val="EEAF7242"/>
    <w:rsid w:val="EEB68A2E"/>
    <w:rsid w:val="EEBF90BB"/>
    <w:rsid w:val="EECE0D55"/>
    <w:rsid w:val="EEDB5E28"/>
    <w:rsid w:val="EEDF28AA"/>
    <w:rsid w:val="EEDF7315"/>
    <w:rsid w:val="EEDFBCFE"/>
    <w:rsid w:val="EEE5EE47"/>
    <w:rsid w:val="EEEC3C38"/>
    <w:rsid w:val="EEEED758"/>
    <w:rsid w:val="EEFD95AA"/>
    <w:rsid w:val="EEFE8DBE"/>
    <w:rsid w:val="EEFE91C0"/>
    <w:rsid w:val="EEFF829B"/>
    <w:rsid w:val="EEFFD43C"/>
    <w:rsid w:val="EEFFE179"/>
    <w:rsid w:val="EF13DE54"/>
    <w:rsid w:val="EF1D0189"/>
    <w:rsid w:val="EF1D531A"/>
    <w:rsid w:val="EF36AFA5"/>
    <w:rsid w:val="EF3EB612"/>
    <w:rsid w:val="EF473E47"/>
    <w:rsid w:val="EF4F9723"/>
    <w:rsid w:val="EF53018F"/>
    <w:rsid w:val="EF5CB0FD"/>
    <w:rsid w:val="EF5CEB2F"/>
    <w:rsid w:val="EF5ED627"/>
    <w:rsid w:val="EF5F1449"/>
    <w:rsid w:val="EF67A073"/>
    <w:rsid w:val="EF6F8F31"/>
    <w:rsid w:val="EF6FA278"/>
    <w:rsid w:val="EF77991A"/>
    <w:rsid w:val="EF7B9DD3"/>
    <w:rsid w:val="EF7D195F"/>
    <w:rsid w:val="EF7D8ABA"/>
    <w:rsid w:val="EF7F03C5"/>
    <w:rsid w:val="EF7F82E2"/>
    <w:rsid w:val="EF7FCE1C"/>
    <w:rsid w:val="EF8D978E"/>
    <w:rsid w:val="EF8E405A"/>
    <w:rsid w:val="EF9C9E68"/>
    <w:rsid w:val="EF9EE3D9"/>
    <w:rsid w:val="EFAB9272"/>
    <w:rsid w:val="EFAFAA07"/>
    <w:rsid w:val="EFBBD1EB"/>
    <w:rsid w:val="EFBF55DC"/>
    <w:rsid w:val="EFBF8EC6"/>
    <w:rsid w:val="EFC7572E"/>
    <w:rsid w:val="EFCF530A"/>
    <w:rsid w:val="EFD26E69"/>
    <w:rsid w:val="EFD54F0B"/>
    <w:rsid w:val="EFD7E680"/>
    <w:rsid w:val="EFDEF807"/>
    <w:rsid w:val="EFDF51E2"/>
    <w:rsid w:val="EFDF6EF5"/>
    <w:rsid w:val="EFDF708E"/>
    <w:rsid w:val="EFDFBCF9"/>
    <w:rsid w:val="EFDFCAA0"/>
    <w:rsid w:val="EFDFD78B"/>
    <w:rsid w:val="EFE357D7"/>
    <w:rsid w:val="EFEB959E"/>
    <w:rsid w:val="EFEF871A"/>
    <w:rsid w:val="EFEFC6EC"/>
    <w:rsid w:val="EFF0AC50"/>
    <w:rsid w:val="EFF137AB"/>
    <w:rsid w:val="EFF2AEF5"/>
    <w:rsid w:val="EFF2DA0A"/>
    <w:rsid w:val="EFF57E73"/>
    <w:rsid w:val="EFF5BD54"/>
    <w:rsid w:val="EFF63798"/>
    <w:rsid w:val="EFF727E7"/>
    <w:rsid w:val="EFFA1918"/>
    <w:rsid w:val="EFFA634F"/>
    <w:rsid w:val="EFFAAB69"/>
    <w:rsid w:val="EFFB4CFA"/>
    <w:rsid w:val="EFFBA49A"/>
    <w:rsid w:val="EFFC32F6"/>
    <w:rsid w:val="EFFCC0C1"/>
    <w:rsid w:val="EFFDCA74"/>
    <w:rsid w:val="EFFDDCE6"/>
    <w:rsid w:val="EFFE35CC"/>
    <w:rsid w:val="EFFE4240"/>
    <w:rsid w:val="EFFEC8EA"/>
    <w:rsid w:val="EFFF0A43"/>
    <w:rsid w:val="EFFF1493"/>
    <w:rsid w:val="EFFF1FB6"/>
    <w:rsid w:val="EFFF42A2"/>
    <w:rsid w:val="EFFF8FAE"/>
    <w:rsid w:val="EFFF9FB4"/>
    <w:rsid w:val="EFFFA982"/>
    <w:rsid w:val="EFFFD03D"/>
    <w:rsid w:val="EFFFF010"/>
    <w:rsid w:val="EFFFF399"/>
    <w:rsid w:val="F0EFA174"/>
    <w:rsid w:val="F1177EEC"/>
    <w:rsid w:val="F1662D8A"/>
    <w:rsid w:val="F16D41B9"/>
    <w:rsid w:val="F1AF4E16"/>
    <w:rsid w:val="F1BADA6C"/>
    <w:rsid w:val="F1BF8E33"/>
    <w:rsid w:val="F1C77922"/>
    <w:rsid w:val="F1D8F34F"/>
    <w:rsid w:val="F1DB9F13"/>
    <w:rsid w:val="F1EB14A1"/>
    <w:rsid w:val="F1FBDC84"/>
    <w:rsid w:val="F1FECEF6"/>
    <w:rsid w:val="F1FF8ACC"/>
    <w:rsid w:val="F297A469"/>
    <w:rsid w:val="F29FC533"/>
    <w:rsid w:val="F2C7024F"/>
    <w:rsid w:val="F2CFD398"/>
    <w:rsid w:val="F2ED6CEB"/>
    <w:rsid w:val="F337449E"/>
    <w:rsid w:val="F353D976"/>
    <w:rsid w:val="F3736517"/>
    <w:rsid w:val="F37B0B11"/>
    <w:rsid w:val="F37BFF57"/>
    <w:rsid w:val="F37F1A6B"/>
    <w:rsid w:val="F37F6DD9"/>
    <w:rsid w:val="F3BE71C2"/>
    <w:rsid w:val="F3C658AD"/>
    <w:rsid w:val="F3D63749"/>
    <w:rsid w:val="F3D792C9"/>
    <w:rsid w:val="F3DF6569"/>
    <w:rsid w:val="F3E2B8FC"/>
    <w:rsid w:val="F3ED0277"/>
    <w:rsid w:val="F3F366BC"/>
    <w:rsid w:val="F3F5A866"/>
    <w:rsid w:val="F3F7281D"/>
    <w:rsid w:val="F3FBDEB7"/>
    <w:rsid w:val="F3FC6FA9"/>
    <w:rsid w:val="F3FF28FB"/>
    <w:rsid w:val="F3FF5BB4"/>
    <w:rsid w:val="F3FFCF25"/>
    <w:rsid w:val="F3FFEABA"/>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BFC49B"/>
    <w:rsid w:val="F5CBE1CB"/>
    <w:rsid w:val="F5CECF11"/>
    <w:rsid w:val="F5E37445"/>
    <w:rsid w:val="F5E96A87"/>
    <w:rsid w:val="F5EBA2E7"/>
    <w:rsid w:val="F5ED776E"/>
    <w:rsid w:val="F5FB2B19"/>
    <w:rsid w:val="F5FB40A8"/>
    <w:rsid w:val="F5FBF73C"/>
    <w:rsid w:val="F5FF1132"/>
    <w:rsid w:val="F63FCF42"/>
    <w:rsid w:val="F66B61C1"/>
    <w:rsid w:val="F66E28C5"/>
    <w:rsid w:val="F6750AA8"/>
    <w:rsid w:val="F67E6B3F"/>
    <w:rsid w:val="F6AF0234"/>
    <w:rsid w:val="F6B5EB19"/>
    <w:rsid w:val="F6BBBBB2"/>
    <w:rsid w:val="F6BF49CA"/>
    <w:rsid w:val="F6BF8ABA"/>
    <w:rsid w:val="F6CE4D50"/>
    <w:rsid w:val="F6D87B73"/>
    <w:rsid w:val="F6E79DAC"/>
    <w:rsid w:val="F6EBABEE"/>
    <w:rsid w:val="F6EEA005"/>
    <w:rsid w:val="F6EF6FC8"/>
    <w:rsid w:val="F6F455DC"/>
    <w:rsid w:val="F6F6A11D"/>
    <w:rsid w:val="F6FA44D0"/>
    <w:rsid w:val="F6FBA7D2"/>
    <w:rsid w:val="F6FD00E5"/>
    <w:rsid w:val="F6FF1F8E"/>
    <w:rsid w:val="F6FFA95C"/>
    <w:rsid w:val="F73F780A"/>
    <w:rsid w:val="F74EA142"/>
    <w:rsid w:val="F7539ED6"/>
    <w:rsid w:val="F754D81F"/>
    <w:rsid w:val="F75586CC"/>
    <w:rsid w:val="F7573CC6"/>
    <w:rsid w:val="F757BE1B"/>
    <w:rsid w:val="F75FA662"/>
    <w:rsid w:val="F76513DF"/>
    <w:rsid w:val="F7774649"/>
    <w:rsid w:val="F777AE2C"/>
    <w:rsid w:val="F77E7B9E"/>
    <w:rsid w:val="F77F37AF"/>
    <w:rsid w:val="F77F4DE8"/>
    <w:rsid w:val="F793C6D1"/>
    <w:rsid w:val="F7953A46"/>
    <w:rsid w:val="F79DDECF"/>
    <w:rsid w:val="F79FD737"/>
    <w:rsid w:val="F7A674DB"/>
    <w:rsid w:val="F7AB730B"/>
    <w:rsid w:val="F7B7D3B2"/>
    <w:rsid w:val="F7BD1594"/>
    <w:rsid w:val="F7BE8F6A"/>
    <w:rsid w:val="F7BFA339"/>
    <w:rsid w:val="F7BFAE24"/>
    <w:rsid w:val="F7BFBD92"/>
    <w:rsid w:val="F7C51E90"/>
    <w:rsid w:val="F7CEA082"/>
    <w:rsid w:val="F7D7A0CF"/>
    <w:rsid w:val="F7D8FE52"/>
    <w:rsid w:val="F7DA0D4F"/>
    <w:rsid w:val="F7DA33A1"/>
    <w:rsid w:val="F7DD7B41"/>
    <w:rsid w:val="F7DF06F9"/>
    <w:rsid w:val="F7DF9B6F"/>
    <w:rsid w:val="F7DFF18B"/>
    <w:rsid w:val="F7E33E8D"/>
    <w:rsid w:val="F7E78A45"/>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665"/>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B3EA1"/>
    <w:rsid w:val="F96F6E56"/>
    <w:rsid w:val="F97A62A3"/>
    <w:rsid w:val="F98F06C5"/>
    <w:rsid w:val="F99BABD0"/>
    <w:rsid w:val="F9B7DC72"/>
    <w:rsid w:val="F9D1CA61"/>
    <w:rsid w:val="F9DB51E2"/>
    <w:rsid w:val="F9DF5CED"/>
    <w:rsid w:val="F9E63BEF"/>
    <w:rsid w:val="F9E7DC72"/>
    <w:rsid w:val="F9ED38AB"/>
    <w:rsid w:val="F9F59D13"/>
    <w:rsid w:val="F9F77F36"/>
    <w:rsid w:val="F9FB0670"/>
    <w:rsid w:val="F9FB2A25"/>
    <w:rsid w:val="F9FB5C07"/>
    <w:rsid w:val="F9FB6721"/>
    <w:rsid w:val="F9FEBE7F"/>
    <w:rsid w:val="F9FF1731"/>
    <w:rsid w:val="F9FF3A9E"/>
    <w:rsid w:val="F9FF8106"/>
    <w:rsid w:val="F9FFA33D"/>
    <w:rsid w:val="F9FFBECA"/>
    <w:rsid w:val="F9FFD4DD"/>
    <w:rsid w:val="FA3C4512"/>
    <w:rsid w:val="FA5E03B6"/>
    <w:rsid w:val="FA656A96"/>
    <w:rsid w:val="FA67A125"/>
    <w:rsid w:val="FA7C2864"/>
    <w:rsid w:val="FA7F1D70"/>
    <w:rsid w:val="FA7F51F8"/>
    <w:rsid w:val="FA955BCC"/>
    <w:rsid w:val="FABB6EFD"/>
    <w:rsid w:val="FAD31274"/>
    <w:rsid w:val="FADF54C2"/>
    <w:rsid w:val="FADFC2B8"/>
    <w:rsid w:val="FAEF9A05"/>
    <w:rsid w:val="FAEFFF75"/>
    <w:rsid w:val="FAF30BD0"/>
    <w:rsid w:val="FAF6DF8D"/>
    <w:rsid w:val="FAFF6A60"/>
    <w:rsid w:val="FB15E6D2"/>
    <w:rsid w:val="FB173BA5"/>
    <w:rsid w:val="FB2BEB28"/>
    <w:rsid w:val="FB2EB2E0"/>
    <w:rsid w:val="FB370B58"/>
    <w:rsid w:val="FB3BC74A"/>
    <w:rsid w:val="FB3EB951"/>
    <w:rsid w:val="FB4D6189"/>
    <w:rsid w:val="FB564532"/>
    <w:rsid w:val="FB5FB189"/>
    <w:rsid w:val="FB5FEB1C"/>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AFB090"/>
    <w:rsid w:val="FBB637D6"/>
    <w:rsid w:val="FBB6851E"/>
    <w:rsid w:val="FBB850C4"/>
    <w:rsid w:val="FBBE3759"/>
    <w:rsid w:val="FBBE61DB"/>
    <w:rsid w:val="FBBFF928"/>
    <w:rsid w:val="FBC1C639"/>
    <w:rsid w:val="FBC3086C"/>
    <w:rsid w:val="FBC5778C"/>
    <w:rsid w:val="FBD5692B"/>
    <w:rsid w:val="FBD7460F"/>
    <w:rsid w:val="FBDFADD2"/>
    <w:rsid w:val="FBDFCEC7"/>
    <w:rsid w:val="FBE23C45"/>
    <w:rsid w:val="FBE9E7D3"/>
    <w:rsid w:val="FBEDAB20"/>
    <w:rsid w:val="FBEEBF1A"/>
    <w:rsid w:val="FBEFAD1F"/>
    <w:rsid w:val="FBF5771C"/>
    <w:rsid w:val="FBF7CE61"/>
    <w:rsid w:val="FBF7D02E"/>
    <w:rsid w:val="FBF88F0A"/>
    <w:rsid w:val="FBF93B4E"/>
    <w:rsid w:val="FBF9553C"/>
    <w:rsid w:val="FBF9B9CB"/>
    <w:rsid w:val="FBFBBA09"/>
    <w:rsid w:val="FBFBE0E5"/>
    <w:rsid w:val="FBFBEB82"/>
    <w:rsid w:val="FBFD299B"/>
    <w:rsid w:val="FBFD350C"/>
    <w:rsid w:val="FBFE8703"/>
    <w:rsid w:val="FBFE8BF2"/>
    <w:rsid w:val="FBFF142D"/>
    <w:rsid w:val="FBFF2CD1"/>
    <w:rsid w:val="FBFF6B17"/>
    <w:rsid w:val="FBFF8324"/>
    <w:rsid w:val="FBFF9BE8"/>
    <w:rsid w:val="FBFFB287"/>
    <w:rsid w:val="FBFFBC88"/>
    <w:rsid w:val="FBFFD768"/>
    <w:rsid w:val="FBFFF823"/>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276B"/>
    <w:rsid w:val="FCFFFEBC"/>
    <w:rsid w:val="FD2BA9A1"/>
    <w:rsid w:val="FD2FA0EB"/>
    <w:rsid w:val="FD3BCB0D"/>
    <w:rsid w:val="FD3E4B9C"/>
    <w:rsid w:val="FD3FBFAB"/>
    <w:rsid w:val="FD52EE52"/>
    <w:rsid w:val="FD5D7247"/>
    <w:rsid w:val="FD64D056"/>
    <w:rsid w:val="FD6F02AD"/>
    <w:rsid w:val="FD6F5A36"/>
    <w:rsid w:val="FD6F7635"/>
    <w:rsid w:val="FD736D4D"/>
    <w:rsid w:val="FD7AC247"/>
    <w:rsid w:val="FD7F222D"/>
    <w:rsid w:val="FD7F5B4A"/>
    <w:rsid w:val="FD7F6610"/>
    <w:rsid w:val="FD7F7D7A"/>
    <w:rsid w:val="FD7FF813"/>
    <w:rsid w:val="FD8B7AE3"/>
    <w:rsid w:val="FD9A135E"/>
    <w:rsid w:val="FD9B717C"/>
    <w:rsid w:val="FD9E5902"/>
    <w:rsid w:val="FD9F3ACB"/>
    <w:rsid w:val="FD9F3FBE"/>
    <w:rsid w:val="FD9F40D2"/>
    <w:rsid w:val="FD9F88ED"/>
    <w:rsid w:val="FDA39AA1"/>
    <w:rsid w:val="FDA6D35D"/>
    <w:rsid w:val="FDAF1EE6"/>
    <w:rsid w:val="FDAF8451"/>
    <w:rsid w:val="FDAFEB8F"/>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DA03A"/>
    <w:rsid w:val="FDDE582C"/>
    <w:rsid w:val="FDDF3E76"/>
    <w:rsid w:val="FDDF8095"/>
    <w:rsid w:val="FDDFB234"/>
    <w:rsid w:val="FDE3B753"/>
    <w:rsid w:val="FDEB6527"/>
    <w:rsid w:val="FDEC3E09"/>
    <w:rsid w:val="FDEDC663"/>
    <w:rsid w:val="FDEE1CC5"/>
    <w:rsid w:val="FDEF4B0E"/>
    <w:rsid w:val="FDF34DA2"/>
    <w:rsid w:val="FDF496D1"/>
    <w:rsid w:val="FDF6CCA6"/>
    <w:rsid w:val="FDF70727"/>
    <w:rsid w:val="FDF7B17C"/>
    <w:rsid w:val="FDFA4671"/>
    <w:rsid w:val="FDFB0DA4"/>
    <w:rsid w:val="FDFB6E77"/>
    <w:rsid w:val="FDFBD743"/>
    <w:rsid w:val="FDFC6D73"/>
    <w:rsid w:val="FDFC843A"/>
    <w:rsid w:val="FDFCB0FD"/>
    <w:rsid w:val="FDFCFB85"/>
    <w:rsid w:val="FDFD92F0"/>
    <w:rsid w:val="FDFDD592"/>
    <w:rsid w:val="FDFDE700"/>
    <w:rsid w:val="FDFE2EB5"/>
    <w:rsid w:val="FDFE5E87"/>
    <w:rsid w:val="FDFF05F6"/>
    <w:rsid w:val="FDFF05FF"/>
    <w:rsid w:val="FDFF513A"/>
    <w:rsid w:val="FDFF9485"/>
    <w:rsid w:val="FDFFBBBB"/>
    <w:rsid w:val="FDFFE5D7"/>
    <w:rsid w:val="FE17D1BD"/>
    <w:rsid w:val="FE1FB1AB"/>
    <w:rsid w:val="FE35DA40"/>
    <w:rsid w:val="FE374326"/>
    <w:rsid w:val="FE39E98B"/>
    <w:rsid w:val="FE3B5963"/>
    <w:rsid w:val="FE3DBC1C"/>
    <w:rsid w:val="FE4C0F2A"/>
    <w:rsid w:val="FE54D16F"/>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D4CDF"/>
    <w:rsid w:val="FE7F23A3"/>
    <w:rsid w:val="FE7F9BB5"/>
    <w:rsid w:val="FE9FAAAA"/>
    <w:rsid w:val="FEA0ECA2"/>
    <w:rsid w:val="FEB32000"/>
    <w:rsid w:val="FEB38A6F"/>
    <w:rsid w:val="FEB66E06"/>
    <w:rsid w:val="FEBD8D1E"/>
    <w:rsid w:val="FEBDA84F"/>
    <w:rsid w:val="FEBFF9F3"/>
    <w:rsid w:val="FECD36E5"/>
    <w:rsid w:val="FED33713"/>
    <w:rsid w:val="FED51164"/>
    <w:rsid w:val="FED6B1CC"/>
    <w:rsid w:val="FED74D73"/>
    <w:rsid w:val="FEDE614B"/>
    <w:rsid w:val="FEDE8939"/>
    <w:rsid w:val="FEDF0612"/>
    <w:rsid w:val="FEDF7858"/>
    <w:rsid w:val="FEE67C90"/>
    <w:rsid w:val="FEEB8154"/>
    <w:rsid w:val="FEEE441B"/>
    <w:rsid w:val="FEEEABF7"/>
    <w:rsid w:val="FEEEE0A9"/>
    <w:rsid w:val="FEEF47EA"/>
    <w:rsid w:val="FEF308B5"/>
    <w:rsid w:val="FEF33F68"/>
    <w:rsid w:val="FEF3D17F"/>
    <w:rsid w:val="FEF3E509"/>
    <w:rsid w:val="FEF42BEF"/>
    <w:rsid w:val="FEF5CC1D"/>
    <w:rsid w:val="FEF5E285"/>
    <w:rsid w:val="FEF60562"/>
    <w:rsid w:val="FEF61B71"/>
    <w:rsid w:val="FEF68908"/>
    <w:rsid w:val="FEF745F0"/>
    <w:rsid w:val="FEF75643"/>
    <w:rsid w:val="FEF8D28F"/>
    <w:rsid w:val="FEFB4CB4"/>
    <w:rsid w:val="FEFB651A"/>
    <w:rsid w:val="FEFB7326"/>
    <w:rsid w:val="FEFBA8F9"/>
    <w:rsid w:val="FEFBDE7D"/>
    <w:rsid w:val="FEFCF6CB"/>
    <w:rsid w:val="FEFD2BA3"/>
    <w:rsid w:val="FEFE83FA"/>
    <w:rsid w:val="FEFECA47"/>
    <w:rsid w:val="FEFF1BB0"/>
    <w:rsid w:val="FEFF2249"/>
    <w:rsid w:val="FEFF53D1"/>
    <w:rsid w:val="FEFFB0F4"/>
    <w:rsid w:val="FEFFD6BC"/>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198"/>
    <w:rsid w:val="FF6DBB9B"/>
    <w:rsid w:val="FF6E4EC3"/>
    <w:rsid w:val="FF6FFD59"/>
    <w:rsid w:val="FF738A03"/>
    <w:rsid w:val="FF73A1C2"/>
    <w:rsid w:val="FF74EE44"/>
    <w:rsid w:val="FF76F685"/>
    <w:rsid w:val="FF773934"/>
    <w:rsid w:val="FF780108"/>
    <w:rsid w:val="FF7875B9"/>
    <w:rsid w:val="FF791B9D"/>
    <w:rsid w:val="FF79C9B6"/>
    <w:rsid w:val="FF7B85B4"/>
    <w:rsid w:val="FF7BD815"/>
    <w:rsid w:val="FF7BDFEA"/>
    <w:rsid w:val="FF7DB3BE"/>
    <w:rsid w:val="FF7E8059"/>
    <w:rsid w:val="FF7EDF8A"/>
    <w:rsid w:val="FF7F0979"/>
    <w:rsid w:val="FF7F0FE5"/>
    <w:rsid w:val="FF7F15CB"/>
    <w:rsid w:val="FF7F40DA"/>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527AF"/>
    <w:rsid w:val="FFB65CAD"/>
    <w:rsid w:val="FFB73D5D"/>
    <w:rsid w:val="FFB73FBE"/>
    <w:rsid w:val="FFB740BE"/>
    <w:rsid w:val="FFB7954F"/>
    <w:rsid w:val="FFB7A89F"/>
    <w:rsid w:val="FFB7F74C"/>
    <w:rsid w:val="FFBAE480"/>
    <w:rsid w:val="FFBB3F78"/>
    <w:rsid w:val="FFBC7C87"/>
    <w:rsid w:val="FFBC7CEC"/>
    <w:rsid w:val="FFBE2368"/>
    <w:rsid w:val="FFBEDD0D"/>
    <w:rsid w:val="FFBEE479"/>
    <w:rsid w:val="FFBF1793"/>
    <w:rsid w:val="FFBF3FAE"/>
    <w:rsid w:val="FFBF59E3"/>
    <w:rsid w:val="FFBF610A"/>
    <w:rsid w:val="FFBF8302"/>
    <w:rsid w:val="FFBF96EA"/>
    <w:rsid w:val="FFBFD27E"/>
    <w:rsid w:val="FFBFFCE4"/>
    <w:rsid w:val="FFC7AECA"/>
    <w:rsid w:val="FFC9A141"/>
    <w:rsid w:val="FFCB8E04"/>
    <w:rsid w:val="FFCBEB0E"/>
    <w:rsid w:val="FFCC1AF3"/>
    <w:rsid w:val="FFCD41CF"/>
    <w:rsid w:val="FFCE7964"/>
    <w:rsid w:val="FFCEF076"/>
    <w:rsid w:val="FFCFE810"/>
    <w:rsid w:val="FFCFEACA"/>
    <w:rsid w:val="FFD178F2"/>
    <w:rsid w:val="FFD27586"/>
    <w:rsid w:val="FFD35012"/>
    <w:rsid w:val="FFD3E5D3"/>
    <w:rsid w:val="FFD5E4FA"/>
    <w:rsid w:val="FFD62E8C"/>
    <w:rsid w:val="FFD6C446"/>
    <w:rsid w:val="FFD7A005"/>
    <w:rsid w:val="FFD97100"/>
    <w:rsid w:val="FFDA3A54"/>
    <w:rsid w:val="FFDBC2AB"/>
    <w:rsid w:val="FFDBD5CA"/>
    <w:rsid w:val="FFDC302C"/>
    <w:rsid w:val="FFDD00EB"/>
    <w:rsid w:val="FFDD0946"/>
    <w:rsid w:val="FFDD7EFE"/>
    <w:rsid w:val="FFDDCAE8"/>
    <w:rsid w:val="FFDDF15B"/>
    <w:rsid w:val="FFDE2937"/>
    <w:rsid w:val="FFDE5BE0"/>
    <w:rsid w:val="FFDEACB1"/>
    <w:rsid w:val="FFDEE8BC"/>
    <w:rsid w:val="FFDF14C5"/>
    <w:rsid w:val="FFDF160E"/>
    <w:rsid w:val="FFDF234D"/>
    <w:rsid w:val="FFDF2639"/>
    <w:rsid w:val="FFDF264E"/>
    <w:rsid w:val="FFDF85A7"/>
    <w:rsid w:val="FFDF8759"/>
    <w:rsid w:val="FFDFB6E2"/>
    <w:rsid w:val="FFDFFC5F"/>
    <w:rsid w:val="FFE22C56"/>
    <w:rsid w:val="FFE4F3CF"/>
    <w:rsid w:val="FFE54B46"/>
    <w:rsid w:val="FFE59807"/>
    <w:rsid w:val="FFE5D90C"/>
    <w:rsid w:val="FFE5F881"/>
    <w:rsid w:val="FFE61391"/>
    <w:rsid w:val="FFE72B01"/>
    <w:rsid w:val="FFE7FDDD"/>
    <w:rsid w:val="FFE90596"/>
    <w:rsid w:val="FFE94EC2"/>
    <w:rsid w:val="FFEA1E62"/>
    <w:rsid w:val="FFEADEC7"/>
    <w:rsid w:val="FFEBC6FB"/>
    <w:rsid w:val="FFED7DBC"/>
    <w:rsid w:val="FFEE1828"/>
    <w:rsid w:val="FFEE7CB6"/>
    <w:rsid w:val="FFEEA7A7"/>
    <w:rsid w:val="FFEF1D97"/>
    <w:rsid w:val="FFEF2274"/>
    <w:rsid w:val="FFEF2F85"/>
    <w:rsid w:val="FFEF535F"/>
    <w:rsid w:val="FFEF811E"/>
    <w:rsid w:val="FFEFE9B5"/>
    <w:rsid w:val="FFF07CCE"/>
    <w:rsid w:val="FFF50A56"/>
    <w:rsid w:val="FFF5175C"/>
    <w:rsid w:val="FFF58254"/>
    <w:rsid w:val="FFF5A7F4"/>
    <w:rsid w:val="FFF5E798"/>
    <w:rsid w:val="FFF65869"/>
    <w:rsid w:val="FFF69E68"/>
    <w:rsid w:val="FFF6AE3B"/>
    <w:rsid w:val="FFF6BC88"/>
    <w:rsid w:val="FFF6D551"/>
    <w:rsid w:val="FFF71967"/>
    <w:rsid w:val="FFF75798"/>
    <w:rsid w:val="FFF762CE"/>
    <w:rsid w:val="FFF762FC"/>
    <w:rsid w:val="FFF77317"/>
    <w:rsid w:val="FFF77331"/>
    <w:rsid w:val="FFF775E7"/>
    <w:rsid w:val="FFF784D0"/>
    <w:rsid w:val="FFF7B074"/>
    <w:rsid w:val="FFF7BD56"/>
    <w:rsid w:val="FFF7C599"/>
    <w:rsid w:val="FFF7DF6B"/>
    <w:rsid w:val="FFF7EB5B"/>
    <w:rsid w:val="FFF7EF32"/>
    <w:rsid w:val="FFF89DCC"/>
    <w:rsid w:val="FFF97D85"/>
    <w:rsid w:val="FFF9CF88"/>
    <w:rsid w:val="FFFA5625"/>
    <w:rsid w:val="FFFA5708"/>
    <w:rsid w:val="FFFA6A64"/>
    <w:rsid w:val="FFFABAD1"/>
    <w:rsid w:val="FFFACFDD"/>
    <w:rsid w:val="FFFAE3F9"/>
    <w:rsid w:val="FFFB0C9C"/>
    <w:rsid w:val="FFFB22C5"/>
    <w:rsid w:val="FFFB341B"/>
    <w:rsid w:val="FFFB431B"/>
    <w:rsid w:val="FFFB612F"/>
    <w:rsid w:val="FFFB6B65"/>
    <w:rsid w:val="FFFBE511"/>
    <w:rsid w:val="FFFC1D9E"/>
    <w:rsid w:val="FFFC4F8A"/>
    <w:rsid w:val="FFFD1D82"/>
    <w:rsid w:val="FFFD2FDF"/>
    <w:rsid w:val="FFFD6D78"/>
    <w:rsid w:val="FFFE94C3"/>
    <w:rsid w:val="FFFEBFCB"/>
    <w:rsid w:val="FFFF05EC"/>
    <w:rsid w:val="FFFF1193"/>
    <w:rsid w:val="FFFF24C0"/>
    <w:rsid w:val="FFFF31AA"/>
    <w:rsid w:val="FFFF50E8"/>
    <w:rsid w:val="FFFF52C3"/>
    <w:rsid w:val="FFFF5818"/>
    <w:rsid w:val="FFFF655E"/>
    <w:rsid w:val="FFFF6CCF"/>
    <w:rsid w:val="FFFF7481"/>
    <w:rsid w:val="FFFF859F"/>
    <w:rsid w:val="FFFF9DA9"/>
    <w:rsid w:val="FFFFA5C2"/>
    <w:rsid w:val="FFFFA664"/>
    <w:rsid w:val="FFFFA9A5"/>
    <w:rsid w:val="FFFFB124"/>
    <w:rsid w:val="FFFFB37C"/>
    <w:rsid w:val="FFFFCC88"/>
    <w:rsid w:val="FFFFD3D6"/>
    <w:rsid w:val="FFFFD841"/>
    <w:rsid w:val="FFFFEA05"/>
    <w:rsid w:val="FFFFF871"/>
    <w:rsid w:val="FFFFF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caption"/>
    <w:basedOn w:val="1"/>
    <w:next w:val="1"/>
    <w:semiHidden/>
    <w:unhideWhenUsed/>
    <w:qFormat/>
    <w:uiPriority w:val="0"/>
    <w:rPr>
      <w:rFonts w:ascii="Arial" w:hAnsi="Arial" w:eastAsia="黑体"/>
      <w:sz w:val="20"/>
    </w:r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0"/>
    <w:pPr>
      <w:ind w:left="840" w:leftChars="400"/>
    </w:pPr>
  </w:style>
  <w:style w:type="paragraph" w:styleId="8">
    <w:name w:val="Plain Text"/>
    <w:basedOn w:val="1"/>
    <w:qFormat/>
    <w:uiPriority w:val="0"/>
    <w:rPr>
      <w:rFonts w:ascii="宋体" w:hAnsi="Courier New"/>
      <w:szCs w:val="20"/>
    </w:rPr>
  </w:style>
  <w:style w:type="paragraph" w:styleId="9">
    <w:name w:val="footer"/>
    <w:basedOn w:val="1"/>
    <w:qFormat/>
    <w:uiPriority w:val="99"/>
    <w:pPr>
      <w:tabs>
        <w:tab w:val="center" w:pos="4153"/>
        <w:tab w:val="right" w:pos="8306"/>
      </w:tabs>
      <w:snapToGrid w:val="0"/>
      <w:jc w:val="left"/>
    </w:pPr>
    <w:rPr>
      <w:kern w:val="0"/>
      <w:sz w:val="18"/>
      <w:szCs w:val="18"/>
    </w:rPr>
  </w:style>
  <w:style w:type="paragraph" w:styleId="10">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1">
    <w:name w:val="toc 1"/>
    <w:basedOn w:val="1"/>
    <w:next w:val="1"/>
    <w:qFormat/>
    <w:uiPriority w:val="0"/>
  </w:style>
  <w:style w:type="paragraph" w:styleId="12">
    <w:name w:val="footnote text"/>
    <w:basedOn w:val="1"/>
    <w:qFormat/>
    <w:uiPriority w:val="0"/>
    <w:pPr>
      <w:snapToGrid w:val="0"/>
      <w:jc w:val="left"/>
    </w:pPr>
    <w:rPr>
      <w:sz w:val="18"/>
      <w:szCs w:val="18"/>
    </w:rPr>
  </w:style>
  <w:style w:type="paragraph" w:styleId="13">
    <w:name w:val="toc 2"/>
    <w:basedOn w:val="1"/>
    <w:next w:val="1"/>
    <w:qFormat/>
    <w:uiPriority w:val="0"/>
    <w:pPr>
      <w:ind w:left="420" w:leftChars="200"/>
    </w:pPr>
  </w:style>
  <w:style w:type="paragraph" w:styleId="1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bCs/>
    </w:rPr>
  </w:style>
  <w:style w:type="character" w:styleId="20">
    <w:name w:val="page number"/>
    <w:qFormat/>
    <w:uiPriority w:val="0"/>
  </w:style>
  <w:style w:type="character" w:styleId="21">
    <w:name w:val="Emphasis"/>
    <w:basedOn w:val="18"/>
    <w:qFormat/>
    <w:uiPriority w:val="0"/>
    <w:rPr>
      <w:i/>
    </w:rPr>
  </w:style>
  <w:style w:type="character" w:styleId="22">
    <w:name w:val="Hyperlink"/>
    <w:basedOn w:val="18"/>
    <w:qFormat/>
    <w:uiPriority w:val="0"/>
    <w:rPr>
      <w:color w:val="0000FF"/>
      <w:u w:val="single"/>
    </w:rPr>
  </w:style>
  <w:style w:type="character" w:styleId="23">
    <w:name w:val="footnote reference"/>
    <w:basedOn w:val="18"/>
    <w:qFormat/>
    <w:uiPriority w:val="0"/>
    <w:rPr>
      <w:vertAlign w:val="superscript"/>
    </w:rPr>
  </w:style>
  <w:style w:type="table" w:customStyle="1" w:styleId="24">
    <w:name w:val="网格表 1 浅色 - 着色 51"/>
    <w:basedOn w:val="16"/>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5">
    <w:name w:val="WPSOffice手动目录 1"/>
    <w:qFormat/>
    <w:uiPriority w:val="0"/>
    <w:rPr>
      <w:rFonts w:ascii="Times New Roman" w:hAnsi="Times New Roman" w:eastAsia="宋体" w:cs="Times New Roman"/>
      <w:lang w:val="en-US" w:eastAsia="zh-CN" w:bidi="ar-SA"/>
    </w:rPr>
  </w:style>
  <w:style w:type="paragraph" w:customStyle="1" w:styleId="2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8">
    <w:name w:val="font31"/>
    <w:basedOn w:val="18"/>
    <w:qFormat/>
    <w:uiPriority w:val="0"/>
    <w:rPr>
      <w:rFonts w:hint="default" w:ascii="Times New Roman" w:hAnsi="Times New Roman" w:cs="Times New Roman"/>
      <w:color w:val="000000"/>
      <w:sz w:val="21"/>
      <w:szCs w:val="21"/>
      <w:u w:val="none"/>
    </w:rPr>
  </w:style>
  <w:style w:type="character" w:customStyle="1" w:styleId="29">
    <w:name w:val="font11"/>
    <w:basedOn w:val="18"/>
    <w:qFormat/>
    <w:uiPriority w:val="0"/>
    <w:rPr>
      <w:rFonts w:hint="eastAsia" w:ascii="宋体" w:hAnsi="宋体" w:eastAsia="宋体" w:cs="宋体"/>
      <w:color w:val="000000"/>
      <w:sz w:val="21"/>
      <w:szCs w:val="21"/>
      <w:u w:val="none"/>
    </w:rPr>
  </w:style>
  <w:style w:type="paragraph" w:customStyle="1" w:styleId="30">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header" Target="header3.xml"/><Relationship Id="rId79" Type="http://schemas.openxmlformats.org/officeDocument/2006/relationships/customXml" Target="../customXml/item1.xml"/><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header" Target="head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footer" Target="foot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footer" Target="foot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jpeg"/><Relationship Id="rId40" Type="http://schemas.openxmlformats.org/officeDocument/2006/relationships/image" Target="media/image1.png"/><Relationship Id="rId4" Type="http://schemas.openxmlformats.org/officeDocument/2006/relationships/header" Target="head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footer" Target="footer13.xml"/><Relationship Id="rId30" Type="http://schemas.openxmlformats.org/officeDocument/2006/relationships/footer" Target="footer12.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86</Pages>
  <Words>42088</Words>
  <Characters>61641</Characters>
  <Lines>557</Lines>
  <Paragraphs>156</Paragraphs>
  <TotalTime>6</TotalTime>
  <ScaleCrop>false</ScaleCrop>
  <LinksUpToDate>false</LinksUpToDate>
  <CharactersWithSpaces>115568</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2022-03-14T00:38:00Z</dcterms:created>
  <dc:creator>34868</dc:creator>
  <cp:lastModifiedBy>WPS_1599482153</cp:lastModifiedBy>
  <cp:lastPrinted>2022-12-13T00:57:00Z</cp:lastPrinted>
  <dcterms:modified xsi:type="dcterms:W3CDTF">2023-09-01T20:40:29Z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2052-6.0.2.8225</vt:lpwstr>
  </property>
  <property fmtid="{D5CDD505-2E9C-101B-9397-08002B2CF9AE}" pid="3" name="ICV">
    <vt:lpwstr>9B97DA9DFF61C968590B7364CF01B0DC_43</vt:lpwstr>
  </property>
</Properties>
</file>